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F3" w:rsidRDefault="00A539F3" w:rsidP="00A539F3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بيت كوثر المرجعي</w:t>
      </w:r>
    </w:p>
    <w:p w:rsidR="00A539F3" w:rsidRDefault="00A539F3" w:rsidP="00A539F3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لتبادل المعلومات حول النوع الاجتماعي</w:t>
      </w:r>
    </w:p>
    <w:p w:rsidR="00A539F3" w:rsidRDefault="00A539F3" w:rsidP="00A539F3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CE4E61" w:rsidRPr="00150759" w:rsidRDefault="00150759" w:rsidP="00A539F3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ا</w:t>
      </w:r>
      <w:r w:rsidR="005069E6" w:rsidRPr="00150759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ستمارة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3705"/>
        <w:gridCol w:w="3719"/>
      </w:tblGrid>
      <w:tr w:rsidR="005069E6" w:rsidTr="00A348A4">
        <w:tc>
          <w:tcPr>
            <w:tcW w:w="2204" w:type="dxa"/>
          </w:tcPr>
          <w:p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اسم الملف : </w:t>
            </w: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24" w:type="dxa"/>
            <w:gridSpan w:val="2"/>
            <w:shd w:val="clear" w:color="auto" w:fill="auto"/>
          </w:tcPr>
          <w:p w:rsidR="005069E6" w:rsidRPr="0076444A" w:rsidRDefault="009F70CD" w:rsidP="006D02F2">
            <w:pPr>
              <w:shd w:val="clear" w:color="auto" w:fill="FEFEFE"/>
              <w:bidi/>
              <w:spacing w:before="100" w:beforeAutospacing="1" w:after="100" w:afterAutospacing="1"/>
              <w:outlineLvl w:val="0"/>
              <w:rPr>
                <w:sz w:val="32"/>
                <w:szCs w:val="32"/>
                <w:rtl/>
                <w:lang w:bidi="ar-TN"/>
              </w:rPr>
            </w:pPr>
            <w:r w:rsidRPr="009F70CD">
              <w:rPr>
                <w:rFonts w:cs="Arial"/>
                <w:sz w:val="32"/>
                <w:szCs w:val="32"/>
                <w:rtl/>
                <w:lang w:bidi="ar-TN"/>
              </w:rPr>
              <w:t xml:space="preserve">العنف القائم على النوع الاجتماعي في البيئة المدرسية </w:t>
            </w: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الوصف : </w:t>
            </w:r>
          </w:p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24" w:type="dxa"/>
            <w:gridSpan w:val="2"/>
            <w:shd w:val="clear" w:color="auto" w:fill="auto"/>
          </w:tcPr>
          <w:p w:rsidR="00CD0D90" w:rsidRPr="00CD0D90" w:rsidRDefault="00A348A4" w:rsidP="00CD0D90">
            <w:pPr>
              <w:autoSpaceDE w:val="0"/>
              <w:autoSpaceDN w:val="0"/>
              <w:bidi/>
              <w:adjustRightInd w:val="0"/>
              <w:jc w:val="both"/>
              <w:rPr>
                <w:rFonts w:hint="cs"/>
                <w:sz w:val="32"/>
                <w:szCs w:val="32"/>
                <w:rtl/>
                <w:lang w:val="en-GB" w:bidi="ar-TN"/>
              </w:rPr>
            </w:pPr>
            <w:r w:rsidRPr="00A348A4">
              <w:rPr>
                <w:rFonts w:hint="cs"/>
                <w:sz w:val="32"/>
                <w:szCs w:val="32"/>
                <w:rtl/>
                <w:lang w:bidi="ar-TN"/>
              </w:rPr>
              <w:t xml:space="preserve">تمثل الوثيقة </w:t>
            </w:r>
            <w:r w:rsidR="00CD0D90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تقرير حول التوجيهات العالمية للتصدي إلى العنف القائم على النوع الاجتماعي في البيئة المدرسية.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توفر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هذه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التوجيهات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العالمية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معلومات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أساسية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للحكومات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وواضعي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السياسات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والمعلمين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والممارسين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والمجتمع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المدني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الذين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يرغبون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اتخاذ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إجراءات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ملموسة</w:t>
            </w:r>
            <w:r w:rsidR="00CD0D90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لمناهضة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العنف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القائم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على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النوع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الاجتماعي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البيئة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المدرسية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.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وتقدم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طرقًا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ومنهجيات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وأدوات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وموارد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تظهر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نتائج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إيجابية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منع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العنف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القائم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على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النوع</w:t>
            </w:r>
            <w:r w:rsidR="00CD0D90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الاجتماعي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البيئة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المدرسية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والتصدي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له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.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وإننا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على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يقين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بأن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هذه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التوجيهات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ستساهم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زيادة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التشجيع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على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اكتساب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المعرفة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وإيجاد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الادلة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ووضع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معايير</w:t>
            </w:r>
            <w:r w:rsidR="00CD0D90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التصدي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لهذه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المشكلة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السائدة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.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وبفضل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توافر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التوجيهات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العالمية،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فهي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لحظة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حاسمة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لضمان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عدم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تحول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العنف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القائم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على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النوع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الاجتماعي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البيئة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المدرسية</w:t>
            </w:r>
            <w:r w:rsidR="00CD0D90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إلى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عائق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تجاه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تحقيق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أهداف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التنمية</w:t>
            </w:r>
            <w:r w:rsidR="00CD0D90" w:rsidRPr="00CD0D90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CD0D90" w:rsidRPr="00CD0D90">
              <w:rPr>
                <w:rFonts w:hint="cs"/>
                <w:sz w:val="32"/>
                <w:szCs w:val="32"/>
                <w:rtl/>
                <w:lang w:val="en-GB" w:bidi="ar-TN"/>
              </w:rPr>
              <w:t>المستدامة</w:t>
            </w:r>
            <w:r w:rsidR="00CD0D90" w:rsidRPr="00CD0D90">
              <w:rPr>
                <w:sz w:val="32"/>
                <w:szCs w:val="32"/>
                <w:lang w:val="en-GB" w:bidi="ar-TN"/>
              </w:rPr>
              <w:t>.</w:t>
            </w: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تاريخ النشر : </w:t>
            </w: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05" w:type="dxa"/>
            <w:shd w:val="clear" w:color="auto" w:fill="auto"/>
          </w:tcPr>
          <w:p w:rsidR="00A348A4" w:rsidRDefault="005F63EE" w:rsidP="00A348A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201</w:t>
            </w:r>
            <w:r w:rsidR="008741F9">
              <w:rPr>
                <w:rFonts w:hint="cs"/>
                <w:rtl/>
                <w:lang w:bidi="ar-TN"/>
              </w:rPr>
              <w:t>6</w:t>
            </w:r>
          </w:p>
        </w:tc>
        <w:tc>
          <w:tcPr>
            <w:tcW w:w="37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48A4" w:rsidRPr="00786D5F" w:rsidRDefault="008741F9" w:rsidP="00A348A4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2016</w:t>
            </w: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كلمات المفاتيح : </w:t>
            </w:r>
          </w:p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24" w:type="dxa"/>
            <w:gridSpan w:val="2"/>
            <w:shd w:val="clear" w:color="auto" w:fill="auto"/>
          </w:tcPr>
          <w:p w:rsidR="00A348A4" w:rsidRPr="00573EB4" w:rsidRDefault="008741F9" w:rsidP="00A348A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العنف القائم على النوع الاجتماعي في البيئة المدرسية//المساواة بين الجنسين// الانتهاك الجنسي// الاستغلال الجنسي//الانتهاك الجنسي</w:t>
            </w:r>
            <w:bookmarkStart w:id="0" w:name="_GoBack"/>
            <w:bookmarkEnd w:id="0"/>
          </w:p>
        </w:tc>
      </w:tr>
      <w:tr w:rsidR="00A348A4" w:rsidTr="00A348A4">
        <w:tc>
          <w:tcPr>
            <w:tcW w:w="2204" w:type="dxa"/>
          </w:tcPr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المحمل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: </w:t>
            </w: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24" w:type="dxa"/>
            <w:gridSpan w:val="2"/>
            <w:shd w:val="clear" w:color="auto" w:fill="auto"/>
          </w:tcPr>
          <w:p w:rsidR="00A348A4" w:rsidRPr="00E60CB8" w:rsidRDefault="00A348A4" w:rsidP="00A348A4">
            <w:pPr>
              <w:pStyle w:val="Paragraphedeliste"/>
              <w:numPr>
                <w:ilvl w:val="0"/>
                <w:numId w:val="11"/>
              </w:numPr>
              <w:bidi/>
              <w:rPr>
                <w:rFonts w:cs="Arabic Transparent"/>
                <w:b/>
                <w:bCs/>
                <w:lang w:bidi="ar-TN"/>
              </w:rPr>
            </w:pPr>
            <w:r w:rsidRPr="00E60CB8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اختيار نوع الوثيقة : </w:t>
            </w:r>
          </w:p>
          <w:p w:rsidR="00A348A4" w:rsidRPr="000B2E75" w:rsidRDefault="00A348A4" w:rsidP="00A348A4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B2E75">
              <w:rPr>
                <w:rFonts w:asciiTheme="majorBidi" w:hAnsiTheme="majorBidi" w:cstheme="majorBidi"/>
                <w:color w:val="FF0000"/>
              </w:rPr>
              <w:t>Adobe PDF Document</w:t>
            </w:r>
          </w:p>
          <w:p w:rsidR="00A348A4" w:rsidRPr="00766926" w:rsidRDefault="00A348A4" w:rsidP="00A348A4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GIF image</w:t>
            </w:r>
          </w:p>
          <w:p w:rsidR="00A348A4" w:rsidRPr="00766926" w:rsidRDefault="00A348A4" w:rsidP="00A348A4">
            <w:pPr>
              <w:bidi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Microsoft Word Document-</w:t>
            </w:r>
            <w:r w:rsidRPr="0076692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JPEG-           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PNG-           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MPEG Video-           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AVI Video-           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FLV Video-           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Microsoft Excel Document-            </w:t>
            </w:r>
          </w:p>
          <w:p w:rsidR="00A348A4" w:rsidRPr="00766926" w:rsidRDefault="00A348A4" w:rsidP="00A348A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Bibliographie Spécialisée-           </w:t>
            </w:r>
          </w:p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لغة الوثيقة : </w:t>
            </w: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24" w:type="dxa"/>
            <w:gridSpan w:val="2"/>
            <w:shd w:val="clear" w:color="auto" w:fill="auto"/>
          </w:tcPr>
          <w:p w:rsidR="00A348A4" w:rsidRPr="00D73585" w:rsidRDefault="00A348A4" w:rsidP="00A348A4">
            <w:pPr>
              <w:pStyle w:val="Paragraphedeliste"/>
              <w:numPr>
                <w:ilvl w:val="0"/>
                <w:numId w:val="6"/>
              </w:num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اختيار اللغة :</w:t>
            </w:r>
          </w:p>
          <w:p w:rsidR="00A348A4" w:rsidRPr="000B2E75" w:rsidRDefault="00A348A4" w:rsidP="00A348A4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color w:val="FF0000"/>
                <w:sz w:val="24"/>
                <w:szCs w:val="24"/>
                <w:lang w:bidi="ar-TN"/>
              </w:rPr>
            </w:pPr>
            <w:r w:rsidRPr="000B2E75">
              <w:rPr>
                <w:rFonts w:cs="Arabic Transparent" w:hint="cs"/>
                <w:color w:val="FF0000"/>
                <w:sz w:val="24"/>
                <w:szCs w:val="24"/>
                <w:rtl/>
                <w:lang w:bidi="ar-TN"/>
              </w:rPr>
              <w:t>العربية</w:t>
            </w:r>
          </w:p>
          <w:p w:rsidR="00A348A4" w:rsidRPr="004E5027" w:rsidRDefault="00A348A4" w:rsidP="00A348A4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4E5027">
              <w:rPr>
                <w:rFonts w:cs="Arabic Transparent" w:hint="cs"/>
                <w:sz w:val="24"/>
                <w:szCs w:val="24"/>
                <w:rtl/>
                <w:lang w:bidi="ar-TN"/>
              </w:rPr>
              <w:t>الفرنسية</w:t>
            </w:r>
          </w:p>
          <w:p w:rsidR="00A348A4" w:rsidRPr="00766926" w:rsidRDefault="00A348A4" w:rsidP="00A348A4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4E5027">
              <w:rPr>
                <w:rFonts w:cs="Arabic Transparent" w:hint="cs"/>
                <w:sz w:val="24"/>
                <w:szCs w:val="24"/>
                <w:rtl/>
                <w:lang w:bidi="ar-TN"/>
              </w:rPr>
              <w:t>الإنقليزية</w:t>
            </w: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الملف : </w:t>
            </w: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05" w:type="dxa"/>
            <w:shd w:val="clear" w:color="auto" w:fill="auto"/>
          </w:tcPr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  <w:tc>
          <w:tcPr>
            <w:tcW w:w="3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8A4" w:rsidRPr="00B714CE" w:rsidRDefault="00A348A4" w:rsidP="00A348A4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>……..</w:t>
            </w:r>
          </w:p>
          <w:p w:rsidR="00A348A4" w:rsidRPr="00B714CE" w:rsidRDefault="00A348A4" w:rsidP="00A348A4">
            <w:pPr>
              <w:bidi/>
              <w:rPr>
                <w:sz w:val="20"/>
                <w:szCs w:val="20"/>
                <w:lang w:bidi="ar-TN"/>
              </w:rPr>
            </w:pP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المقتطف (للفيديو)</w:t>
            </w: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05" w:type="dxa"/>
            <w:shd w:val="clear" w:color="auto" w:fill="auto"/>
          </w:tcPr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  <w:tc>
          <w:tcPr>
            <w:tcW w:w="3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8A4" w:rsidRPr="00B714CE" w:rsidRDefault="00A348A4" w:rsidP="00A348A4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 xml:space="preserve"> ……..</w:t>
            </w:r>
          </w:p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</w:tr>
      <w:tr w:rsidR="00A348A4" w:rsidTr="00A348A4">
        <w:tc>
          <w:tcPr>
            <w:tcW w:w="2204" w:type="dxa"/>
          </w:tcPr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المصغر (للفيديو)</w:t>
            </w:r>
          </w:p>
        </w:tc>
        <w:tc>
          <w:tcPr>
            <w:tcW w:w="3705" w:type="dxa"/>
            <w:shd w:val="clear" w:color="auto" w:fill="auto"/>
          </w:tcPr>
          <w:p w:rsidR="00A348A4" w:rsidRDefault="00A348A4" w:rsidP="00A348A4">
            <w:pPr>
              <w:bidi/>
              <w:rPr>
                <w:lang w:bidi="ar-TN"/>
              </w:rPr>
            </w:pPr>
          </w:p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  <w:tc>
          <w:tcPr>
            <w:tcW w:w="37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8A4" w:rsidRPr="00B714CE" w:rsidRDefault="00A348A4" w:rsidP="00A348A4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 xml:space="preserve"> ……..</w:t>
            </w:r>
          </w:p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</w:tr>
      <w:tr w:rsidR="00A348A4" w:rsidTr="00A348A4">
        <w:tc>
          <w:tcPr>
            <w:tcW w:w="2204" w:type="dxa"/>
          </w:tcPr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المحاور الرئيسية </w:t>
            </w:r>
            <w:r w:rsidR="003E1E5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والفرعية</w:t>
            </w:r>
            <w:r w:rsidR="003E1E52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424" w:type="dxa"/>
            <w:gridSpan w:val="2"/>
            <w:shd w:val="clear" w:color="auto" w:fill="auto"/>
          </w:tcPr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3E1E5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العنف </w:t>
            </w:r>
            <w:r w:rsidRPr="003E1E5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القائم</w:t>
            </w:r>
            <w:r w:rsidRPr="003E1E5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على النوع الاجتماعي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التحرش الجنسي في مواقع العمل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العنف الأسري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العنف الجسدي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العنف الجنسي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  <w:lang w:bidi="ar-TN"/>
              </w:rPr>
              <w:t>العنف السياسي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العنف في مناطق النزاع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العنف اللفظي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العنف النفسي</w:t>
            </w:r>
          </w:p>
          <w:p w:rsidR="00A348A4" w:rsidRPr="003E1E52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ختان الاناث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3E1E52">
              <w:rPr>
                <w:rFonts w:cs="Arabic Transparent" w:hint="cs"/>
                <w:sz w:val="24"/>
                <w:szCs w:val="24"/>
                <w:rtl/>
              </w:rPr>
              <w:t>زواج القصّر</w:t>
            </w:r>
          </w:p>
          <w:p w:rsidR="008741F9" w:rsidRPr="008741F9" w:rsidRDefault="008741F9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8741F9">
              <w:rPr>
                <w:rFonts w:cs="Arabic Transparent"/>
                <w:color w:val="FF0000"/>
                <w:sz w:val="24"/>
                <w:szCs w:val="24"/>
                <w:rtl/>
                <w:lang w:bidi="ar-TN"/>
              </w:rPr>
              <w:t>العنف في الفضاء الجامعي</w:t>
            </w:r>
          </w:p>
          <w:p w:rsidR="008741F9" w:rsidRPr="00F444C1" w:rsidRDefault="008741F9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</w:p>
          <w:p w:rsidR="00A348A4" w:rsidRPr="000350E5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0350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الفتاة العربية المراهقة</w:t>
            </w:r>
          </w:p>
          <w:p w:rsidR="00A348A4" w:rsidRPr="000350E5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0350E5">
              <w:rPr>
                <w:rFonts w:cs="Arabic Transparent" w:hint="cs"/>
                <w:sz w:val="24"/>
                <w:szCs w:val="24"/>
                <w:rtl/>
              </w:rPr>
              <w:t>حقوق المراهقين</w:t>
            </w:r>
          </w:p>
          <w:p w:rsidR="00A348A4" w:rsidRPr="000350E5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0350E5">
              <w:rPr>
                <w:rFonts w:cs="Arabic Transparent" w:hint="cs"/>
                <w:sz w:val="24"/>
                <w:szCs w:val="24"/>
                <w:rtl/>
              </w:rPr>
              <w:t>المراهقون والتعليم</w:t>
            </w:r>
          </w:p>
          <w:p w:rsidR="00A348A4" w:rsidRPr="000350E5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0350E5">
              <w:rPr>
                <w:rFonts w:cs="Arabic Transparent" w:hint="cs"/>
                <w:sz w:val="24"/>
                <w:szCs w:val="24"/>
                <w:rtl/>
              </w:rPr>
              <w:t>المراهقون، الصحة والصحة الإنجابية</w:t>
            </w:r>
          </w:p>
          <w:p w:rsidR="00A348A4" w:rsidRPr="000350E5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0350E5">
              <w:rPr>
                <w:rFonts w:cs="Arabic Transparent" w:hint="cs"/>
                <w:sz w:val="24"/>
                <w:szCs w:val="24"/>
                <w:rtl/>
              </w:rPr>
              <w:t>المراهقون والعمل</w:t>
            </w:r>
          </w:p>
          <w:p w:rsidR="00A348A4" w:rsidRPr="00AF461F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0350E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المرأة العربية والإعلام وتكنولوجيا 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المعلومات</w:t>
            </w:r>
          </w:p>
          <w:p w:rsidR="00A348A4" w:rsidRPr="00A85821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والشبكات الاجتماعية</w:t>
            </w:r>
          </w:p>
          <w:p w:rsidR="00A348A4" w:rsidRPr="00AF461F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والصحافة المكتوبة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والصحافة المرئية والمسموعة</w:t>
            </w:r>
          </w:p>
          <w:p w:rsidR="00A348A4" w:rsidRPr="006F3D98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color w:val="000000" w:themeColor="text1"/>
                <w:sz w:val="24"/>
                <w:szCs w:val="24"/>
                <w:lang w:bidi="ar-TN"/>
              </w:rPr>
            </w:pPr>
            <w:r w:rsidRPr="006F3D98">
              <w:rPr>
                <w:rFonts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الإعلام وأهداف التنمية المستدامة</w:t>
            </w:r>
          </w:p>
          <w:p w:rsidR="00A348A4" w:rsidRPr="006F3D98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  <w:r w:rsidRPr="006F3D98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المرأة العربية والبيئة</w:t>
            </w:r>
          </w:p>
          <w:p w:rsidR="00A348A4" w:rsidRPr="006F3D98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color w:val="000000" w:themeColor="text1"/>
                <w:sz w:val="24"/>
                <w:szCs w:val="24"/>
              </w:rPr>
            </w:pPr>
            <w:r w:rsidRPr="006F3D98">
              <w:rPr>
                <w:rStyle w:val="hps"/>
                <w:rFonts w:cs="Arabic Transparent" w:hint="cs"/>
                <w:color w:val="000000" w:themeColor="text1"/>
                <w:sz w:val="24"/>
                <w:szCs w:val="24"/>
                <w:rtl/>
                <w:lang w:bidi="ar"/>
              </w:rPr>
              <w:t>المرأة في</w:t>
            </w:r>
            <w:r w:rsidRPr="006F3D98">
              <w:rPr>
                <w:rFonts w:cs="Arabic Transparent" w:hint="cs"/>
                <w:color w:val="000000" w:themeColor="text1"/>
                <w:sz w:val="24"/>
                <w:szCs w:val="24"/>
                <w:rtl/>
                <w:lang w:bidi="ar"/>
              </w:rPr>
              <w:t xml:space="preserve"> </w:t>
            </w:r>
            <w:r w:rsidRPr="006F3D98">
              <w:rPr>
                <w:rStyle w:val="hps"/>
                <w:rFonts w:cs="Arabic Transparent" w:hint="cs"/>
                <w:color w:val="000000" w:themeColor="text1"/>
                <w:sz w:val="24"/>
                <w:szCs w:val="24"/>
                <w:rtl/>
                <w:lang w:bidi="ar"/>
              </w:rPr>
              <w:t>الوسط الريفي</w:t>
            </w:r>
          </w:p>
          <w:p w:rsidR="00A348A4" w:rsidRPr="006F3D98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color w:val="000000" w:themeColor="text1"/>
                <w:sz w:val="24"/>
                <w:szCs w:val="24"/>
              </w:rPr>
            </w:pPr>
            <w:r w:rsidRPr="006F3D98">
              <w:rPr>
                <w:rFonts w:cs="Arabic Transparent" w:hint="cs"/>
                <w:color w:val="000000" w:themeColor="text1"/>
                <w:sz w:val="24"/>
                <w:szCs w:val="24"/>
                <w:rtl/>
              </w:rPr>
              <w:t>المرأة وإدارة الموارد المائية</w:t>
            </w:r>
          </w:p>
          <w:p w:rsidR="00A348A4" w:rsidRPr="006F3D98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Style w:val="hps"/>
                <w:rFonts w:cs="Arabic Transparent"/>
                <w:b/>
                <w:bCs/>
                <w:color w:val="000000" w:themeColor="text1"/>
                <w:sz w:val="24"/>
                <w:szCs w:val="24"/>
              </w:rPr>
            </w:pPr>
            <w:r w:rsidRPr="006F3D98">
              <w:rPr>
                <w:rStyle w:val="hps"/>
                <w:rFonts w:cs="Arabic Transparent" w:hint="cs"/>
                <w:color w:val="000000" w:themeColor="text1"/>
                <w:sz w:val="24"/>
                <w:szCs w:val="24"/>
                <w:rtl/>
                <w:lang w:bidi="ar"/>
              </w:rPr>
              <w:t>المرأة</w:t>
            </w:r>
            <w:r w:rsidRPr="006F3D98">
              <w:rPr>
                <w:rFonts w:cs="Arabic Transparent" w:hint="cs"/>
                <w:color w:val="000000" w:themeColor="text1"/>
                <w:sz w:val="24"/>
                <w:szCs w:val="24"/>
                <w:rtl/>
                <w:lang w:bidi="ar"/>
              </w:rPr>
              <w:t> </w:t>
            </w:r>
            <w:r w:rsidRPr="006F3D98">
              <w:rPr>
                <w:rStyle w:val="hps"/>
                <w:rFonts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والتنمية المستدامة</w:t>
            </w:r>
          </w:p>
          <w:p w:rsidR="00A348A4" w:rsidRPr="006F3D98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Style w:val="hps"/>
                <w:rFonts w:cs="Arabic Transparent"/>
                <w:color w:val="000000" w:themeColor="text1"/>
                <w:sz w:val="24"/>
                <w:szCs w:val="24"/>
              </w:rPr>
            </w:pPr>
            <w:r w:rsidRPr="006F3D98">
              <w:rPr>
                <w:rStyle w:val="hps"/>
                <w:rFonts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المرأة والفلاحة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8741F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المرأة العربية </w:t>
            </w:r>
            <w:r w:rsidRPr="008741F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وحقوق الإنسان والتشريعات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</w:rPr>
              <w:t>حقوق الإنسان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  <w:lang w:bidi="ar-TN"/>
              </w:rPr>
              <w:t>حقوق المرأة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  <w:lang w:bidi="ar-TN"/>
              </w:rPr>
              <w:t>الصكوك الدولية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</w:rPr>
              <w:t>قوانين الأسرة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</w:rPr>
              <w:t>قوانين العمل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</w:rPr>
              <w:t>المرأة وحق ملكية الأرض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  <w:lang w:bidi="ar-TN"/>
              </w:rPr>
              <w:t>العدالة</w:t>
            </w:r>
          </w:p>
          <w:p w:rsidR="00A348A4" w:rsidRPr="008741F9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8741F9">
              <w:rPr>
                <w:rFonts w:cs="Arabic Transparent" w:hint="cs"/>
                <w:sz w:val="24"/>
                <w:szCs w:val="24"/>
                <w:rtl/>
                <w:lang w:bidi="ar-TN"/>
              </w:rPr>
              <w:t>النوع الاجتماعي والعدالة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العربية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والصحة والصحة الإنجابية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الحقوق الإنجابية</w:t>
            </w:r>
          </w:p>
          <w:p w:rsidR="00A348A4" w:rsidRPr="00FD7FF4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FD7FF4">
              <w:rPr>
                <w:rFonts w:cs="Arabic Transparent" w:hint="cs"/>
                <w:sz w:val="24"/>
                <w:szCs w:val="24"/>
                <w:rtl/>
                <w:lang w:bidi="ar-TN"/>
              </w:rPr>
              <w:t>المؤتمر الدولي للسكان والتنمية</w:t>
            </w:r>
          </w:p>
          <w:p w:rsidR="00A348A4" w:rsidRPr="004D790A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4D790A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 العربية وصنع القرار</w:t>
            </w:r>
          </w:p>
          <w:p w:rsidR="00A348A4" w:rsidRPr="004D790A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4D790A">
              <w:rPr>
                <w:rFonts w:cs="Arabic Transparent" w:hint="cs"/>
                <w:sz w:val="24"/>
                <w:szCs w:val="24"/>
                <w:rtl/>
              </w:rPr>
              <w:t>المرأة والمجتمع المدني</w:t>
            </w:r>
          </w:p>
          <w:p w:rsidR="00A348A4" w:rsidRPr="004D790A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4D790A">
              <w:rPr>
                <w:rFonts w:cs="Arabic Transparent" w:hint="cs"/>
                <w:sz w:val="24"/>
                <w:szCs w:val="24"/>
                <w:rtl/>
              </w:rPr>
              <w:t>المرأة والمشاركة السياسية</w:t>
            </w:r>
          </w:p>
          <w:p w:rsidR="00A348A4" w:rsidRPr="004D790A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4D790A">
              <w:rPr>
                <w:rFonts w:cs="Arabic Transparent" w:hint="cs"/>
                <w:sz w:val="24"/>
                <w:szCs w:val="24"/>
                <w:rtl/>
              </w:rPr>
              <w:t>المرأة والقيادة</w:t>
            </w:r>
          </w:p>
          <w:p w:rsidR="00A348A4" w:rsidRPr="00A64D83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>القيادة التغييرية</w:t>
            </w:r>
          </w:p>
          <w:p w:rsidR="00A348A4" w:rsidRPr="00A64D83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</w:rPr>
              <w:t>المرأة والانتخابات</w:t>
            </w:r>
          </w:p>
          <w:p w:rsidR="00A348A4" w:rsidRPr="00B714CE" w:rsidRDefault="00A348A4" w:rsidP="008741F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والحكم المحلي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المرأة العربية، الثقافة والعلوم</w:t>
            </w:r>
          </w:p>
          <w:p w:rsidR="00A348A4" w:rsidRPr="009B56A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والأدب</w:t>
            </w:r>
          </w:p>
          <w:p w:rsidR="00A348A4" w:rsidRPr="009B56A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lastRenderedPageBreak/>
              <w:t>المرأة والفنون</w:t>
            </w:r>
          </w:p>
          <w:p w:rsidR="00A348A4" w:rsidRPr="009B56A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المرأة، المسرح والسينما</w:t>
            </w:r>
          </w:p>
          <w:p w:rsidR="00A348A4" w:rsidRPr="009B56A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والعلوم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والتعليم</w:t>
            </w:r>
          </w:p>
          <w:p w:rsidR="00A348A4" w:rsidRPr="00473511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المرأة العربية</w:t>
            </w:r>
            <w:r w:rsidRPr="0047351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والمشاركة الاقتصادية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والإقراض الصغير</w:t>
            </w:r>
          </w:p>
          <w:p w:rsidR="00A348A4" w:rsidRPr="00B714CE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في القطاع العام</w:t>
            </w:r>
          </w:p>
          <w:p w:rsidR="00A348A4" w:rsidRPr="00B714CE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المرأة في القطاع غير </w:t>
            </w: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منظم</w:t>
            </w:r>
          </w:p>
          <w:p w:rsidR="00A348A4" w:rsidRPr="00A64D8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المرأة والتجارة </w:t>
            </w:r>
          </w:p>
          <w:p w:rsidR="00A348A4" w:rsidRPr="00A64D8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والاستثمار</w:t>
            </w:r>
          </w:p>
          <w:p w:rsidR="00A348A4" w:rsidRPr="00A64D83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A64D8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وريادة الأعمال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العربية ومكافحة الفقر</w:t>
            </w:r>
          </w:p>
          <w:p w:rsidR="00A348A4" w:rsidRPr="00277359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والعمل</w:t>
            </w:r>
          </w:p>
          <w:p w:rsidR="00A348A4" w:rsidRPr="00FB24C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والعولمة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</w:t>
            </w:r>
          </w:p>
          <w:p w:rsidR="00A348A4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استراتيجيات مناهضة العنف ضد المرأة</w:t>
            </w: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استراتيجيات </w:t>
            </w:r>
            <w:r w:rsidRPr="001A1EA0">
              <w:rPr>
                <w:rFonts w:hint="cs"/>
                <w:sz w:val="24"/>
                <w:szCs w:val="24"/>
                <w:rtl/>
                <w:lang w:bidi="ar-TN"/>
              </w:rPr>
              <w:t>النهوض بالمرأة</w:t>
            </w: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1A1EA0">
              <w:rPr>
                <w:rFonts w:hint="cs"/>
                <w:sz w:val="24"/>
                <w:szCs w:val="24"/>
                <w:rtl/>
                <w:lang w:bidi="ar-TN"/>
              </w:rPr>
              <w:t>النوع الاجتماعي والتجارة</w:t>
            </w:r>
          </w:p>
          <w:p w:rsidR="00A348A4" w:rsidRPr="001A1EA0" w:rsidRDefault="00A348A4" w:rsidP="00A348A4">
            <w:pPr>
              <w:tabs>
                <w:tab w:val="left" w:pos="1978"/>
              </w:tabs>
              <w:bidi/>
              <w:rPr>
                <w:rtl/>
                <w:lang w:bidi="ar-TN"/>
              </w:rPr>
            </w:pP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1A1E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 والتطرف العنيف</w:t>
            </w: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1A1EA0">
              <w:rPr>
                <w:rFonts w:hint="cs"/>
                <w:sz w:val="24"/>
                <w:szCs w:val="24"/>
                <w:rtl/>
                <w:lang w:bidi="ar-TN"/>
              </w:rPr>
              <w:t>الإرهاب</w:t>
            </w: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1A1EA0">
              <w:rPr>
                <w:rFonts w:hint="cs"/>
                <w:sz w:val="24"/>
                <w:szCs w:val="24"/>
                <w:rtl/>
                <w:lang w:bidi="ar-TN"/>
              </w:rPr>
              <w:t>التطرف العنيف</w:t>
            </w:r>
          </w:p>
          <w:p w:rsidR="00A348A4" w:rsidRPr="001A1EA0" w:rsidRDefault="00A348A4" w:rsidP="00A348A4">
            <w:pPr>
              <w:bidi/>
              <w:rPr>
                <w:rtl/>
                <w:lang w:bidi="ar-TN"/>
              </w:rPr>
            </w:pP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1A1E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 والهجرة</w:t>
            </w:r>
          </w:p>
          <w:p w:rsidR="00A348A4" w:rsidRPr="001A1EA0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1A1EA0">
              <w:rPr>
                <w:rFonts w:hint="cs"/>
                <w:sz w:val="24"/>
                <w:szCs w:val="24"/>
                <w:rtl/>
                <w:lang w:bidi="ar-TN"/>
              </w:rPr>
              <w:t>الهجرة</w:t>
            </w:r>
          </w:p>
          <w:p w:rsidR="00A348A4" w:rsidRPr="005E11D7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0C3BAE">
              <w:rPr>
                <w:rFonts w:hint="cs"/>
                <w:sz w:val="24"/>
                <w:szCs w:val="24"/>
                <w:rtl/>
                <w:lang w:bidi="ar-TN"/>
              </w:rPr>
              <w:t>الهجرة القسرية</w:t>
            </w:r>
          </w:p>
          <w:p w:rsidR="00A348A4" w:rsidRPr="00C61E1A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C61E1A">
              <w:rPr>
                <w:rFonts w:hint="cs"/>
                <w:sz w:val="24"/>
                <w:szCs w:val="24"/>
                <w:rtl/>
                <w:lang w:bidi="ar-TN"/>
              </w:rPr>
              <w:t>الهجرة الداخلية</w:t>
            </w:r>
          </w:p>
          <w:p w:rsidR="00A348A4" w:rsidRPr="00C61E1A" w:rsidRDefault="00A348A4" w:rsidP="008741F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C61E1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الهجرة غير الشرعية</w:t>
            </w:r>
          </w:p>
          <w:p w:rsidR="00A348A4" w:rsidRDefault="00A348A4" w:rsidP="00A348A4">
            <w:pPr>
              <w:bidi/>
              <w:rPr>
                <w:rtl/>
                <w:lang w:bidi="ar-TN"/>
              </w:rPr>
            </w:pPr>
          </w:p>
        </w:tc>
      </w:tr>
      <w:tr w:rsidR="00A348A4" w:rsidTr="00A348A4">
        <w:tc>
          <w:tcPr>
            <w:tcW w:w="2204" w:type="dxa"/>
          </w:tcPr>
          <w:p w:rsidR="00A348A4" w:rsidRPr="00D73585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نوع الوثيقة :</w:t>
            </w:r>
          </w:p>
        </w:tc>
        <w:tc>
          <w:tcPr>
            <w:tcW w:w="7424" w:type="dxa"/>
            <w:gridSpan w:val="2"/>
            <w:shd w:val="clear" w:color="auto" w:fill="auto"/>
          </w:tcPr>
          <w:p w:rsidR="00A348A4" w:rsidRPr="004E5027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حقائب تدريبية</w:t>
            </w:r>
          </w:p>
          <w:p w:rsidR="00A348A4" w:rsidRPr="003E1E52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3E1E5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نداء مسابقة</w:t>
            </w:r>
          </w:p>
          <w:p w:rsidR="00A348A4" w:rsidRPr="003E1E52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3E1E5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الورقات العلمية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color w:val="FF0000"/>
                <w:sz w:val="24"/>
                <w:szCs w:val="24"/>
                <w:rtl/>
                <w:lang w:bidi="ar-TN"/>
              </w:rPr>
              <w:t>الدراسات</w:t>
            </w:r>
          </w:p>
          <w:p w:rsidR="00A348A4" w:rsidRPr="004E5027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764939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تقارير تنمية </w:t>
            </w: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المرأة العربية</w:t>
            </w:r>
          </w:p>
          <w:p w:rsidR="00A348A4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الأدلة</w:t>
            </w:r>
          </w:p>
          <w:p w:rsidR="00A348A4" w:rsidRPr="004E5027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الأدلة التوجيهية</w:t>
            </w:r>
          </w:p>
          <w:p w:rsidR="00A348A4" w:rsidRPr="004E5027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الشبكات</w:t>
            </w:r>
          </w:p>
          <w:p w:rsidR="00A348A4" w:rsidRPr="004E5027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النشريات</w:t>
            </w:r>
          </w:p>
          <w:p w:rsidR="00A348A4" w:rsidRPr="005E11D7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5E11D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 تدريبية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برنامج دورات تدريبية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ملفات صحفية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مطويات</w:t>
            </w:r>
          </w:p>
          <w:p w:rsidR="00A348A4" w:rsidRPr="00A64D83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الاتفاقيات </w:t>
            </w: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والمواثيق</w:t>
            </w:r>
          </w:p>
          <w:p w:rsidR="00A348A4" w:rsidRPr="00A64D83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اتفاقيات التبادل التجاري الحر</w:t>
            </w:r>
          </w:p>
          <w:p w:rsidR="00A348A4" w:rsidRPr="00A64D83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ورشات عمل</w:t>
            </w:r>
          </w:p>
          <w:p w:rsidR="00A348A4" w:rsidRPr="00A64D83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A64D83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أدوات تدريبية</w:t>
            </w:r>
          </w:p>
          <w:p w:rsidR="00A348A4" w:rsidRPr="000C3BA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000000" w:themeColor="text1"/>
                <w:sz w:val="24"/>
                <w:szCs w:val="24"/>
                <w:lang w:bidi="ar-TN"/>
              </w:rPr>
            </w:pPr>
            <w:r w:rsidRPr="000C3BAE">
              <w:rPr>
                <w:rFonts w:asciiTheme="majorBidi" w:hAnsiTheme="majorBidi"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وصلات بمواقع</w:t>
            </w:r>
          </w:p>
          <w:p w:rsidR="00A348A4" w:rsidRPr="000C3BA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000000" w:themeColor="text1"/>
                <w:sz w:val="24"/>
                <w:szCs w:val="24"/>
                <w:lang w:bidi="ar-TN"/>
              </w:rPr>
            </w:pPr>
            <w:r w:rsidRPr="000C3BAE">
              <w:rPr>
                <w:rFonts w:asciiTheme="majorBidi" w:hAnsiTheme="majorBidi"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ميثاق عمل</w:t>
            </w:r>
          </w:p>
          <w:p w:rsidR="00A348A4" w:rsidRPr="000C3BA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000000" w:themeColor="text1"/>
                <w:sz w:val="24"/>
                <w:szCs w:val="24"/>
                <w:lang w:bidi="ar-TN"/>
              </w:rPr>
            </w:pPr>
            <w:r w:rsidRPr="000C3BAE">
              <w:rPr>
                <w:rFonts w:asciiTheme="majorBidi" w:hAnsiTheme="majorBidi"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شريط فيديو</w:t>
            </w:r>
          </w:p>
          <w:p w:rsidR="00A348A4" w:rsidRPr="000C3BA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000000" w:themeColor="text1"/>
                <w:sz w:val="24"/>
                <w:szCs w:val="24"/>
                <w:lang w:bidi="ar-TN"/>
              </w:rPr>
            </w:pPr>
            <w:r w:rsidRPr="000C3BAE">
              <w:rPr>
                <w:rFonts w:asciiTheme="majorBidi" w:hAnsiTheme="majorBidi"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الورقات الموجهة لصانعي القرار</w:t>
            </w:r>
          </w:p>
          <w:p w:rsidR="00A348A4" w:rsidRPr="000C3BA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000000" w:themeColor="text1"/>
                <w:sz w:val="24"/>
                <w:szCs w:val="24"/>
                <w:lang w:bidi="ar-TN"/>
              </w:rPr>
            </w:pPr>
            <w:r w:rsidRPr="000C3BAE">
              <w:rPr>
                <w:rFonts w:asciiTheme="majorBidi" w:hAnsiTheme="majorBidi"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البروتوكولات</w:t>
            </w:r>
          </w:p>
          <w:p w:rsidR="00A348A4" w:rsidRPr="000C3BA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000000" w:themeColor="text1"/>
                <w:sz w:val="24"/>
                <w:szCs w:val="24"/>
                <w:lang w:bidi="ar-TN"/>
              </w:rPr>
            </w:pPr>
            <w:r w:rsidRPr="000C3BAE">
              <w:rPr>
                <w:rFonts w:asciiTheme="majorBidi" w:hAnsiTheme="majorBidi"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lastRenderedPageBreak/>
              <w:t>الاستراتيجيات الوطنية</w:t>
            </w:r>
          </w:p>
          <w:p w:rsidR="00A348A4" w:rsidRPr="00424D4F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قوانين</w:t>
            </w:r>
          </w:p>
          <w:p w:rsidR="00A348A4" w:rsidRPr="00424D4F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دساتير</w:t>
            </w:r>
          </w:p>
          <w:p w:rsidR="00A348A4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بلاغات </w:t>
            </w: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صحفية</w:t>
            </w:r>
          </w:p>
          <w:p w:rsidR="00A348A4" w:rsidRPr="00424D4F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صور</w:t>
            </w:r>
          </w:p>
          <w:p w:rsidR="00A348A4" w:rsidRPr="004E5027" w:rsidRDefault="00A348A4" w:rsidP="00A348A4">
            <w:pPr>
              <w:bidi/>
              <w:rPr>
                <w:rFonts w:cs="Arabic Transparent"/>
                <w:b/>
                <w:bCs/>
                <w:sz w:val="30"/>
                <w:szCs w:val="30"/>
                <w:rtl/>
                <w:lang w:bidi="ar-TN"/>
              </w:rPr>
            </w:pP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البلدان :</w:t>
            </w:r>
          </w:p>
        </w:tc>
        <w:tc>
          <w:tcPr>
            <w:tcW w:w="7424" w:type="dxa"/>
            <w:gridSpan w:val="2"/>
            <w:shd w:val="clear" w:color="auto" w:fill="auto"/>
          </w:tcPr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البلدان العربية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المغرب العربي</w:t>
            </w:r>
          </w:p>
          <w:p w:rsidR="00A348A4" w:rsidRPr="000A4486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0A4486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المشرق</w:t>
            </w:r>
          </w:p>
          <w:p w:rsidR="00A348A4" w:rsidRPr="004D11F5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D11F5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 الخليج العربي</w:t>
            </w:r>
          </w:p>
          <w:p w:rsidR="00A348A4" w:rsidRPr="004D11F5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D11F5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 البحر الأبيض المتوسط</w:t>
            </w:r>
          </w:p>
          <w:p w:rsidR="00A348A4" w:rsidRPr="004D11F5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D11F5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افريقيا</w:t>
            </w:r>
          </w:p>
          <w:p w:rsidR="00A348A4" w:rsidRPr="004D11F5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D11F5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دولي</w:t>
            </w:r>
          </w:p>
          <w:p w:rsidR="00A348A4" w:rsidRPr="000A4486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0A4486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الإمارات العربية المتحدة</w:t>
            </w:r>
          </w:p>
          <w:p w:rsidR="00A348A4" w:rsidRPr="00FC4A9B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FC4A9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البحرين</w:t>
            </w:r>
          </w:p>
          <w:p w:rsidR="00A348A4" w:rsidRPr="00FC4A9B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FC4A9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جيبوتي</w:t>
            </w:r>
          </w:p>
          <w:p w:rsidR="00A348A4" w:rsidRPr="006F3D98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6F3D98">
              <w:rPr>
                <w:rFonts w:asciiTheme="majorBidi" w:hAnsiTheme="majorBidi" w:cs="Arabic Transparent" w:hint="cs"/>
                <w:color w:val="FF0000"/>
                <w:sz w:val="24"/>
                <w:szCs w:val="24"/>
                <w:rtl/>
                <w:lang w:bidi="ar-TN"/>
              </w:rPr>
              <w:t>الجزائر</w:t>
            </w:r>
          </w:p>
          <w:p w:rsidR="00A348A4" w:rsidRPr="00FC4A9B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FC4A9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مصر</w:t>
            </w:r>
          </w:p>
          <w:p w:rsidR="00A348A4" w:rsidRPr="00FC4A9B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FC4A9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العراق</w:t>
            </w:r>
          </w:p>
          <w:p w:rsidR="00A348A4" w:rsidRPr="00FC4A9B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FC4A9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الأردن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جزر القمر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الكويت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لبنان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الجماهيرية العربية  الليبية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المغرب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موريتانيا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سلطنة عمان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فلسطين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قطر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المملكة العربية السعودية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السودان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الصومال</w:t>
            </w:r>
          </w:p>
          <w:p w:rsidR="00A348A4" w:rsidRPr="004D790A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D790A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الجمهورية العربية السورية</w:t>
            </w:r>
          </w:p>
          <w:p w:rsidR="00A348A4" w:rsidRPr="004D790A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D790A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تونس</w:t>
            </w:r>
          </w:p>
          <w:p w:rsidR="00A348A4" w:rsidRPr="009B4C3E" w:rsidRDefault="00A348A4" w:rsidP="00A348A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rtl/>
                <w:lang w:bidi="ar-TN"/>
              </w:rPr>
            </w:pPr>
            <w:r w:rsidRPr="009B4C3E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اليمن</w:t>
            </w: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المصدر :</w:t>
            </w:r>
          </w:p>
        </w:tc>
        <w:tc>
          <w:tcPr>
            <w:tcW w:w="7424" w:type="dxa"/>
            <w:gridSpan w:val="2"/>
            <w:shd w:val="clear" w:color="auto" w:fill="auto"/>
          </w:tcPr>
          <w:p w:rsidR="00A348A4" w:rsidRDefault="00A348A4" w:rsidP="00A348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A348A4" w:rsidRPr="0094594F" w:rsidRDefault="004D790A" w:rsidP="00A348A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برنامج الأمم المتحدة الإنمائي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المكتب الإقليمي للدول العربية</w:t>
            </w:r>
          </w:p>
        </w:tc>
      </w:tr>
      <w:tr w:rsidR="00A348A4" w:rsidTr="00A348A4">
        <w:tc>
          <w:tcPr>
            <w:tcW w:w="2204" w:type="dxa"/>
          </w:tcPr>
          <w:p w:rsidR="00A348A4" w:rsidRDefault="00A348A4" w:rsidP="00A348A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الوثيقة :</w:t>
            </w:r>
          </w:p>
        </w:tc>
        <w:tc>
          <w:tcPr>
            <w:tcW w:w="7424" w:type="dxa"/>
            <w:gridSpan w:val="2"/>
            <w:shd w:val="clear" w:color="auto" w:fill="auto"/>
          </w:tcPr>
          <w:p w:rsidR="00A348A4" w:rsidRDefault="00A348A4" w:rsidP="00A348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A73FC" wp14:editId="02303B7B">
                      <wp:simplePos x="0" y="0"/>
                      <wp:positionH relativeFrom="column">
                        <wp:posOffset>977323</wp:posOffset>
                      </wp:positionH>
                      <wp:positionV relativeFrom="paragraph">
                        <wp:posOffset>142009</wp:posOffset>
                      </wp:positionV>
                      <wp:extent cx="314325" cy="180975"/>
                      <wp:effectExtent l="0" t="0" r="28575" b="2857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BDF71C" id="Rectangle à coins arrondis 1" o:spid="_x0000_s1026" style="position:absolute;margin-left:76.95pt;margin-top:11.2pt;width:24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" fillcolor="white [3212]" strokecolor="#243f60 [1604]" strokeweight="2pt"/>
                  </w:pict>
                </mc:Fallback>
              </mc:AlternateContent>
            </w:r>
          </w:p>
          <w:p w:rsidR="00A348A4" w:rsidRPr="00CC035F" w:rsidRDefault="00A348A4" w:rsidP="00A348A4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</w:t>
            </w:r>
            <w:r w:rsidRPr="00CC035F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نشورة                                         غير منشورة  </w:t>
            </w:r>
          </w:p>
          <w:p w:rsidR="00A348A4" w:rsidRDefault="00A348A4" w:rsidP="00A348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A348A4" w:rsidRDefault="00A348A4" w:rsidP="00A348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                 </w:t>
            </w:r>
          </w:p>
        </w:tc>
      </w:tr>
    </w:tbl>
    <w:p w:rsidR="005069E6" w:rsidRDefault="005069E6" w:rsidP="005069E6">
      <w:pPr>
        <w:bidi/>
        <w:rPr>
          <w:rtl/>
          <w:lang w:bidi="ar-TN"/>
        </w:rPr>
      </w:pPr>
    </w:p>
    <w:p w:rsidR="005069E6" w:rsidRDefault="005069E6" w:rsidP="005069E6">
      <w:pPr>
        <w:bidi/>
        <w:rPr>
          <w:rtl/>
          <w:lang w:bidi="ar-TN"/>
        </w:rPr>
      </w:pPr>
    </w:p>
    <w:p w:rsidR="005069E6" w:rsidRDefault="005069E6" w:rsidP="005069E6">
      <w:pPr>
        <w:bidi/>
      </w:pPr>
    </w:p>
    <w:p w:rsidR="005069E6" w:rsidRDefault="005069E6" w:rsidP="005069E6">
      <w:pPr>
        <w:bidi/>
      </w:pPr>
    </w:p>
    <w:sectPr w:rsidR="005069E6" w:rsidSect="00A539F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39" w:rsidRDefault="00E50A39" w:rsidP="00A539F3">
      <w:pPr>
        <w:spacing w:after="0" w:line="240" w:lineRule="auto"/>
      </w:pPr>
      <w:r>
        <w:separator/>
      </w:r>
    </w:p>
  </w:endnote>
  <w:endnote w:type="continuationSeparator" w:id="0">
    <w:p w:rsidR="00E50A39" w:rsidRDefault="00E50A39" w:rsidP="00A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68027"/>
      <w:docPartObj>
        <w:docPartGallery w:val="Page Numbers (Bottom of Page)"/>
        <w:docPartUnique/>
      </w:docPartObj>
    </w:sdtPr>
    <w:sdtEndPr/>
    <w:sdtContent>
      <w:p w:rsidR="00A539F3" w:rsidRDefault="00A539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83">
          <w:rPr>
            <w:noProof/>
          </w:rPr>
          <w:t>2</w:t>
        </w:r>
        <w:r>
          <w:fldChar w:fldCharType="end"/>
        </w:r>
      </w:p>
    </w:sdtContent>
  </w:sdt>
  <w:p w:rsidR="00A539F3" w:rsidRDefault="00A539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39" w:rsidRDefault="00E50A39" w:rsidP="00A539F3">
      <w:pPr>
        <w:spacing w:after="0" w:line="240" w:lineRule="auto"/>
      </w:pPr>
      <w:r>
        <w:separator/>
      </w:r>
    </w:p>
  </w:footnote>
  <w:footnote w:type="continuationSeparator" w:id="0">
    <w:p w:rsidR="00E50A39" w:rsidRDefault="00E50A39" w:rsidP="00A5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E51"/>
    <w:multiLevelType w:val="hybridMultilevel"/>
    <w:tmpl w:val="E4C29502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1D15"/>
    <w:multiLevelType w:val="hybridMultilevel"/>
    <w:tmpl w:val="B46E74E4"/>
    <w:lvl w:ilvl="0" w:tplc="C94AB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8AA"/>
    <w:multiLevelType w:val="hybridMultilevel"/>
    <w:tmpl w:val="5CC6873A"/>
    <w:lvl w:ilvl="0" w:tplc="C2000F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410B1"/>
    <w:multiLevelType w:val="hybridMultilevel"/>
    <w:tmpl w:val="5C9661B6"/>
    <w:lvl w:ilvl="0" w:tplc="7EBA0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7B44"/>
    <w:multiLevelType w:val="hybridMultilevel"/>
    <w:tmpl w:val="EB280130"/>
    <w:lvl w:ilvl="0" w:tplc="CAFA5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F718C"/>
    <w:multiLevelType w:val="hybridMultilevel"/>
    <w:tmpl w:val="8A86D9B8"/>
    <w:lvl w:ilvl="0" w:tplc="1F34802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3272"/>
    <w:multiLevelType w:val="hybridMultilevel"/>
    <w:tmpl w:val="F58A47B8"/>
    <w:lvl w:ilvl="0" w:tplc="BB74E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985"/>
    <w:multiLevelType w:val="hybridMultilevel"/>
    <w:tmpl w:val="53D802A8"/>
    <w:lvl w:ilvl="0" w:tplc="1248B9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1E74"/>
    <w:multiLevelType w:val="hybridMultilevel"/>
    <w:tmpl w:val="E9BEB9B2"/>
    <w:lvl w:ilvl="0" w:tplc="68922C3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  <w:b w:val="0"/>
        <w:bCs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9668EC"/>
    <w:multiLevelType w:val="hybridMultilevel"/>
    <w:tmpl w:val="FE3CD21C"/>
    <w:lvl w:ilvl="0" w:tplc="9F80897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9677B5"/>
    <w:multiLevelType w:val="hybridMultilevel"/>
    <w:tmpl w:val="0A7EC762"/>
    <w:lvl w:ilvl="0" w:tplc="1BDE8A46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F0A"/>
    <w:multiLevelType w:val="hybridMultilevel"/>
    <w:tmpl w:val="F24E4FBE"/>
    <w:lvl w:ilvl="0" w:tplc="CE36A3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6"/>
    <w:rsid w:val="00002C88"/>
    <w:rsid w:val="00007D44"/>
    <w:rsid w:val="00017A42"/>
    <w:rsid w:val="000350E5"/>
    <w:rsid w:val="00040E88"/>
    <w:rsid w:val="000536F8"/>
    <w:rsid w:val="00064AFA"/>
    <w:rsid w:val="0007328F"/>
    <w:rsid w:val="00086AF3"/>
    <w:rsid w:val="00094D46"/>
    <w:rsid w:val="000A0179"/>
    <w:rsid w:val="000A16A4"/>
    <w:rsid w:val="000A4486"/>
    <w:rsid w:val="000B08B9"/>
    <w:rsid w:val="000B152F"/>
    <w:rsid w:val="000B2E75"/>
    <w:rsid w:val="000C3BAE"/>
    <w:rsid w:val="000E31AB"/>
    <w:rsid w:val="0010737B"/>
    <w:rsid w:val="00115F97"/>
    <w:rsid w:val="001172AB"/>
    <w:rsid w:val="00120B41"/>
    <w:rsid w:val="00130B3F"/>
    <w:rsid w:val="00134222"/>
    <w:rsid w:val="00137A17"/>
    <w:rsid w:val="001478B3"/>
    <w:rsid w:val="00150759"/>
    <w:rsid w:val="00157092"/>
    <w:rsid w:val="00163CAA"/>
    <w:rsid w:val="001858E6"/>
    <w:rsid w:val="001A1EA0"/>
    <w:rsid w:val="001B00FB"/>
    <w:rsid w:val="001D0908"/>
    <w:rsid w:val="00224AEB"/>
    <w:rsid w:val="002254E2"/>
    <w:rsid w:val="00246FDA"/>
    <w:rsid w:val="00252CDF"/>
    <w:rsid w:val="00277359"/>
    <w:rsid w:val="002B338D"/>
    <w:rsid w:val="00306775"/>
    <w:rsid w:val="00324E08"/>
    <w:rsid w:val="003361F3"/>
    <w:rsid w:val="00354824"/>
    <w:rsid w:val="00354D81"/>
    <w:rsid w:val="00374A1A"/>
    <w:rsid w:val="0039557F"/>
    <w:rsid w:val="003A498B"/>
    <w:rsid w:val="003D35AC"/>
    <w:rsid w:val="003D5CEF"/>
    <w:rsid w:val="003E1E52"/>
    <w:rsid w:val="003E2703"/>
    <w:rsid w:val="00402761"/>
    <w:rsid w:val="00421D14"/>
    <w:rsid w:val="00424D4F"/>
    <w:rsid w:val="00424DB5"/>
    <w:rsid w:val="00426A38"/>
    <w:rsid w:val="0044338E"/>
    <w:rsid w:val="00443D30"/>
    <w:rsid w:val="0046655D"/>
    <w:rsid w:val="00473511"/>
    <w:rsid w:val="004754C0"/>
    <w:rsid w:val="004854A4"/>
    <w:rsid w:val="00487D52"/>
    <w:rsid w:val="00491F23"/>
    <w:rsid w:val="004B4EF9"/>
    <w:rsid w:val="004D11F5"/>
    <w:rsid w:val="004D5737"/>
    <w:rsid w:val="004D639B"/>
    <w:rsid w:val="004D768C"/>
    <w:rsid w:val="004D790A"/>
    <w:rsid w:val="004E3B38"/>
    <w:rsid w:val="004E4DC9"/>
    <w:rsid w:val="004E5027"/>
    <w:rsid w:val="004F0AF2"/>
    <w:rsid w:val="00501D9C"/>
    <w:rsid w:val="005069E6"/>
    <w:rsid w:val="00526503"/>
    <w:rsid w:val="00530198"/>
    <w:rsid w:val="005441FB"/>
    <w:rsid w:val="00552DEE"/>
    <w:rsid w:val="00554AFF"/>
    <w:rsid w:val="00556EF7"/>
    <w:rsid w:val="00560449"/>
    <w:rsid w:val="0057058C"/>
    <w:rsid w:val="00572E5B"/>
    <w:rsid w:val="00573EB4"/>
    <w:rsid w:val="005828BD"/>
    <w:rsid w:val="005A7E7C"/>
    <w:rsid w:val="005B062A"/>
    <w:rsid w:val="005B4400"/>
    <w:rsid w:val="005C1CEC"/>
    <w:rsid w:val="005E11D7"/>
    <w:rsid w:val="005F63EE"/>
    <w:rsid w:val="0061360F"/>
    <w:rsid w:val="006150A3"/>
    <w:rsid w:val="006301DC"/>
    <w:rsid w:val="00641B6E"/>
    <w:rsid w:val="00653243"/>
    <w:rsid w:val="0067064A"/>
    <w:rsid w:val="00675D08"/>
    <w:rsid w:val="00692FD4"/>
    <w:rsid w:val="00695B2A"/>
    <w:rsid w:val="006A704C"/>
    <w:rsid w:val="006B710E"/>
    <w:rsid w:val="006D02F2"/>
    <w:rsid w:val="006E4A65"/>
    <w:rsid w:val="006F3D98"/>
    <w:rsid w:val="007125EB"/>
    <w:rsid w:val="00715AE5"/>
    <w:rsid w:val="00724D0A"/>
    <w:rsid w:val="00742183"/>
    <w:rsid w:val="0074739B"/>
    <w:rsid w:val="0075066A"/>
    <w:rsid w:val="00762542"/>
    <w:rsid w:val="0076444A"/>
    <w:rsid w:val="00764939"/>
    <w:rsid w:val="00766926"/>
    <w:rsid w:val="00767B41"/>
    <w:rsid w:val="00775C67"/>
    <w:rsid w:val="00783830"/>
    <w:rsid w:val="00786D5F"/>
    <w:rsid w:val="00792FB8"/>
    <w:rsid w:val="007C1BEE"/>
    <w:rsid w:val="007E1385"/>
    <w:rsid w:val="008103A3"/>
    <w:rsid w:val="00811010"/>
    <w:rsid w:val="00820686"/>
    <w:rsid w:val="00832BF9"/>
    <w:rsid w:val="00843BB3"/>
    <w:rsid w:val="0084433C"/>
    <w:rsid w:val="00844468"/>
    <w:rsid w:val="00846314"/>
    <w:rsid w:val="008502E4"/>
    <w:rsid w:val="008551F8"/>
    <w:rsid w:val="008741F9"/>
    <w:rsid w:val="00875C3C"/>
    <w:rsid w:val="008926A5"/>
    <w:rsid w:val="00897B31"/>
    <w:rsid w:val="008A0706"/>
    <w:rsid w:val="008B7E8E"/>
    <w:rsid w:val="008C545C"/>
    <w:rsid w:val="008C5DAE"/>
    <w:rsid w:val="008D2FE8"/>
    <w:rsid w:val="00903BD0"/>
    <w:rsid w:val="0093666B"/>
    <w:rsid w:val="009405E4"/>
    <w:rsid w:val="0094594F"/>
    <w:rsid w:val="00961111"/>
    <w:rsid w:val="00963C90"/>
    <w:rsid w:val="00977E46"/>
    <w:rsid w:val="00993906"/>
    <w:rsid w:val="00994713"/>
    <w:rsid w:val="009A235F"/>
    <w:rsid w:val="009B4C3E"/>
    <w:rsid w:val="009B56A3"/>
    <w:rsid w:val="009C737A"/>
    <w:rsid w:val="009F06AA"/>
    <w:rsid w:val="009F70CD"/>
    <w:rsid w:val="009F7F4A"/>
    <w:rsid w:val="00A00348"/>
    <w:rsid w:val="00A05F80"/>
    <w:rsid w:val="00A1411B"/>
    <w:rsid w:val="00A202D1"/>
    <w:rsid w:val="00A23A78"/>
    <w:rsid w:val="00A348A4"/>
    <w:rsid w:val="00A4373A"/>
    <w:rsid w:val="00A539F3"/>
    <w:rsid w:val="00A63E19"/>
    <w:rsid w:val="00A64D83"/>
    <w:rsid w:val="00A85821"/>
    <w:rsid w:val="00A91D06"/>
    <w:rsid w:val="00AA0464"/>
    <w:rsid w:val="00AA446A"/>
    <w:rsid w:val="00AB56BA"/>
    <w:rsid w:val="00AB6D0D"/>
    <w:rsid w:val="00AC2D74"/>
    <w:rsid w:val="00AC331C"/>
    <w:rsid w:val="00AC5FC7"/>
    <w:rsid w:val="00AD22DA"/>
    <w:rsid w:val="00AE28DB"/>
    <w:rsid w:val="00AF03F3"/>
    <w:rsid w:val="00AF0E1A"/>
    <w:rsid w:val="00AF461F"/>
    <w:rsid w:val="00B37725"/>
    <w:rsid w:val="00B6008E"/>
    <w:rsid w:val="00B6496E"/>
    <w:rsid w:val="00B64D7E"/>
    <w:rsid w:val="00B714CE"/>
    <w:rsid w:val="00B87915"/>
    <w:rsid w:val="00B87961"/>
    <w:rsid w:val="00BA5676"/>
    <w:rsid w:val="00BB56D7"/>
    <w:rsid w:val="00BB5D72"/>
    <w:rsid w:val="00BE0AC1"/>
    <w:rsid w:val="00BE5F96"/>
    <w:rsid w:val="00C17D1E"/>
    <w:rsid w:val="00C27717"/>
    <w:rsid w:val="00C422F7"/>
    <w:rsid w:val="00C459AA"/>
    <w:rsid w:val="00C557C8"/>
    <w:rsid w:val="00C56751"/>
    <w:rsid w:val="00C61E1A"/>
    <w:rsid w:val="00C847E9"/>
    <w:rsid w:val="00C8628C"/>
    <w:rsid w:val="00C94689"/>
    <w:rsid w:val="00CA3026"/>
    <w:rsid w:val="00CC035F"/>
    <w:rsid w:val="00CD0D90"/>
    <w:rsid w:val="00CD3AAC"/>
    <w:rsid w:val="00D01A11"/>
    <w:rsid w:val="00D25A3E"/>
    <w:rsid w:val="00D25DB8"/>
    <w:rsid w:val="00D27A09"/>
    <w:rsid w:val="00D4796A"/>
    <w:rsid w:val="00D504CF"/>
    <w:rsid w:val="00D63992"/>
    <w:rsid w:val="00D6549B"/>
    <w:rsid w:val="00D73585"/>
    <w:rsid w:val="00DC5570"/>
    <w:rsid w:val="00DD7C93"/>
    <w:rsid w:val="00DE1CFE"/>
    <w:rsid w:val="00DE74A2"/>
    <w:rsid w:val="00E059F8"/>
    <w:rsid w:val="00E43E2B"/>
    <w:rsid w:val="00E43FE9"/>
    <w:rsid w:val="00E50A39"/>
    <w:rsid w:val="00E60CB8"/>
    <w:rsid w:val="00E7071F"/>
    <w:rsid w:val="00E760A8"/>
    <w:rsid w:val="00E76AF7"/>
    <w:rsid w:val="00E77ECC"/>
    <w:rsid w:val="00E85B55"/>
    <w:rsid w:val="00E87DAF"/>
    <w:rsid w:val="00E92BCD"/>
    <w:rsid w:val="00EA588F"/>
    <w:rsid w:val="00EC56FE"/>
    <w:rsid w:val="00ED550D"/>
    <w:rsid w:val="00ED6791"/>
    <w:rsid w:val="00ED6D71"/>
    <w:rsid w:val="00F075B4"/>
    <w:rsid w:val="00F2732F"/>
    <w:rsid w:val="00F444C1"/>
    <w:rsid w:val="00F60D68"/>
    <w:rsid w:val="00F66E69"/>
    <w:rsid w:val="00F673C9"/>
    <w:rsid w:val="00FA357A"/>
    <w:rsid w:val="00FB24C0"/>
    <w:rsid w:val="00FB7676"/>
    <w:rsid w:val="00FC4A9B"/>
    <w:rsid w:val="00FD4398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427"/>
  <w15:docId w15:val="{D6DEE323-FFDE-4137-A069-8AFF588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6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TN" w:eastAsia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713"/>
    <w:pPr>
      <w:ind w:left="720"/>
      <w:contextualSpacing/>
    </w:pPr>
  </w:style>
  <w:style w:type="character" w:customStyle="1" w:styleId="hps">
    <w:name w:val="hps"/>
    <w:basedOn w:val="Policepardfaut"/>
    <w:rsid w:val="008103A3"/>
  </w:style>
  <w:style w:type="paragraph" w:styleId="En-tte">
    <w:name w:val="header"/>
    <w:basedOn w:val="Normal"/>
    <w:link w:val="En-tteCar"/>
    <w:uiPriority w:val="99"/>
    <w:unhideWhenUsed/>
    <w:rsid w:val="00A5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9F3"/>
  </w:style>
  <w:style w:type="paragraph" w:styleId="Pieddepage">
    <w:name w:val="footer"/>
    <w:basedOn w:val="Normal"/>
    <w:link w:val="PieddepageCar"/>
    <w:uiPriority w:val="99"/>
    <w:unhideWhenUsed/>
    <w:rsid w:val="00A5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9F3"/>
  </w:style>
  <w:style w:type="paragraph" w:styleId="Textedebulles">
    <w:name w:val="Balloon Text"/>
    <w:basedOn w:val="Normal"/>
    <w:link w:val="TextedebullesCar"/>
    <w:uiPriority w:val="99"/>
    <w:semiHidden/>
    <w:unhideWhenUsed/>
    <w:rsid w:val="007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9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TN" w:eastAsia="fr-TN"/>
    </w:rPr>
  </w:style>
  <w:style w:type="character" w:customStyle="1" w:styleId="Titre1Car">
    <w:name w:val="Titre 1 Car"/>
    <w:basedOn w:val="Policepardfaut"/>
    <w:link w:val="Titre1"/>
    <w:uiPriority w:val="9"/>
    <w:rsid w:val="0076444A"/>
    <w:rPr>
      <w:rFonts w:ascii="Times New Roman" w:eastAsia="Times New Roman" w:hAnsi="Times New Roman" w:cs="Times New Roman"/>
      <w:b/>
      <w:bCs/>
      <w:kern w:val="36"/>
      <w:sz w:val="48"/>
      <w:szCs w:val="48"/>
      <w:lang w:val="fr-TN" w:eastAsia="f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8E4F-A564-464C-AE38-42B001DC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Chaibi</dc:creator>
  <cp:keywords/>
  <dc:description/>
  <cp:lastModifiedBy>Mounira Saddi</cp:lastModifiedBy>
  <cp:revision>5</cp:revision>
  <cp:lastPrinted>2019-01-11T13:26:00Z</cp:lastPrinted>
  <dcterms:created xsi:type="dcterms:W3CDTF">2020-02-16T20:45:00Z</dcterms:created>
  <dcterms:modified xsi:type="dcterms:W3CDTF">2020-02-16T21:07:00Z</dcterms:modified>
</cp:coreProperties>
</file>