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EDB" w:rsidRPr="00237F4A" w:rsidRDefault="002F5EDB" w:rsidP="00237F4A">
      <w:pPr>
        <w:jc w:val="center"/>
        <w:rPr>
          <w:sz w:val="40"/>
          <w:szCs w:val="40"/>
        </w:rPr>
      </w:pPr>
    </w:p>
    <w:p w:rsidR="00237F4A" w:rsidRPr="00237F4A" w:rsidRDefault="00237F4A" w:rsidP="00237F4A">
      <w:pPr>
        <w:jc w:val="center"/>
        <w:rPr>
          <w:b/>
          <w:bCs/>
          <w:sz w:val="40"/>
          <w:szCs w:val="40"/>
        </w:rPr>
      </w:pPr>
      <w:r w:rsidRPr="00237F4A">
        <w:rPr>
          <w:b/>
          <w:bCs/>
          <w:sz w:val="40"/>
          <w:szCs w:val="40"/>
        </w:rPr>
        <w:t>Clearing house</w:t>
      </w:r>
    </w:p>
    <w:p w:rsidR="00237F4A" w:rsidRPr="00237F4A" w:rsidRDefault="00E819F8" w:rsidP="00237F4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37F4A">
        <w:rPr>
          <w:rFonts w:asciiTheme="majorBidi" w:hAnsiTheme="majorBidi" w:cstheme="majorBidi"/>
          <w:b/>
          <w:bCs/>
          <w:sz w:val="24"/>
          <w:szCs w:val="24"/>
        </w:rPr>
        <w:t xml:space="preserve">Registration </w:t>
      </w:r>
      <w:proofErr w:type="spellStart"/>
      <w:r w:rsidRPr="00237F4A">
        <w:rPr>
          <w:rFonts w:asciiTheme="majorBidi" w:hAnsiTheme="majorBidi" w:cstheme="majorBidi"/>
          <w:b/>
          <w:bCs/>
          <w:sz w:val="24"/>
          <w:szCs w:val="24"/>
        </w:rPr>
        <w:t>Form</w:t>
      </w:r>
      <w:proofErr w:type="spellEnd"/>
      <w:r w:rsidRPr="00237F4A">
        <w:rPr>
          <w:rFonts w:asciiTheme="majorBidi" w:hAnsiTheme="majorBidi" w:cstheme="majorBidi"/>
          <w:b/>
          <w:bCs/>
          <w:sz w:val="24"/>
          <w:szCs w:val="24"/>
        </w:rPr>
        <w:t> </w:t>
      </w: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2466"/>
        <w:gridCol w:w="3816"/>
        <w:gridCol w:w="1034"/>
        <w:gridCol w:w="3311"/>
      </w:tblGrid>
      <w:tr w:rsidR="00235E6E" w:rsidRPr="00767748" w:rsidTr="00EB0685">
        <w:tc>
          <w:tcPr>
            <w:tcW w:w="2466" w:type="dxa"/>
            <w:vAlign w:val="center"/>
          </w:tcPr>
          <w:p w:rsidR="00235E6E" w:rsidRPr="007849F5" w:rsidRDefault="00235E6E" w:rsidP="00260F20">
            <w:pPr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849F5"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Nom du </w:t>
            </w:r>
            <w:proofErr w:type="spellStart"/>
            <w:r w:rsidR="00814CF0" w:rsidRPr="007849F5">
              <w:rPr>
                <w:rFonts w:ascii="Calibri" w:hAnsi="Calibri" w:cs="Calibri"/>
                <w:b/>
                <w:bCs/>
                <w:color w:val="000000"/>
                <w:lang w:val="en-GB"/>
              </w:rPr>
              <w:t>Fichier</w:t>
            </w:r>
            <w:proofErr w:type="spellEnd"/>
            <w:r w:rsidR="00814CF0" w:rsidRPr="007849F5">
              <w:rPr>
                <w:rFonts w:ascii="Calibri" w:hAnsi="Calibri" w:cs="Calibri"/>
                <w:b/>
                <w:bCs/>
                <w:color w:val="000000"/>
                <w:lang w:val="en-GB"/>
              </w:rPr>
              <w:t>:</w:t>
            </w:r>
            <w:r w:rsidRPr="007849F5"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8161" w:type="dxa"/>
            <w:gridSpan w:val="3"/>
          </w:tcPr>
          <w:p w:rsidR="00235E6E" w:rsidRDefault="00FC0A2D" w:rsidP="00FC0A2D">
            <w:pPr>
              <w:autoSpaceDE w:val="0"/>
              <w:autoSpaceDN w:val="0"/>
              <w:adjustRightInd w:val="0"/>
              <w:rPr>
                <w:rFonts w:ascii="HelveticaNeueLT Pro 65 Md" w:hAnsi="HelveticaNeueLT Pro 65 Md" w:cs="HelveticaNeueLT Pro 65 Md"/>
                <w:color w:val="000000"/>
                <w:sz w:val="23"/>
                <w:szCs w:val="23"/>
              </w:rPr>
            </w:pPr>
            <w:r w:rsidRPr="00FC0A2D">
              <w:rPr>
                <w:rFonts w:ascii="HelveticaNeueLT Pro 65 Md" w:hAnsi="HelveticaNeueLT Pro 65 Md" w:cs="HelveticaNeueLT Pro 65 Md"/>
                <w:color w:val="000000"/>
                <w:sz w:val="23"/>
                <w:szCs w:val="23"/>
              </w:rPr>
              <w:t>Prévention</w:t>
            </w:r>
            <w:r>
              <w:rPr>
                <w:rFonts w:ascii="HelveticaNeueLT Pro 65 Md" w:hAnsi="HelveticaNeueLT Pro 65 Md" w:cs="HelveticaNeueLT Pro 65 Md"/>
                <w:color w:val="000000"/>
                <w:sz w:val="23"/>
                <w:szCs w:val="23"/>
              </w:rPr>
              <w:t xml:space="preserve"> </w:t>
            </w:r>
            <w:r w:rsidRPr="00FC0A2D">
              <w:rPr>
                <w:rFonts w:ascii="HelveticaNeueLT Pro 65 Md" w:hAnsi="HelveticaNeueLT Pro 65 Md" w:cs="HelveticaNeueLT Pro 65 Md"/>
                <w:color w:val="000000"/>
                <w:sz w:val="23"/>
                <w:szCs w:val="23"/>
              </w:rPr>
              <w:t>et réponse</w:t>
            </w:r>
            <w:r>
              <w:rPr>
                <w:rFonts w:ascii="HelveticaNeueLT Pro 65 Md" w:hAnsi="HelveticaNeueLT Pro 65 Md" w:cs="HelveticaNeueLT Pro 65 Md"/>
                <w:color w:val="000000"/>
                <w:sz w:val="23"/>
                <w:szCs w:val="23"/>
              </w:rPr>
              <w:t xml:space="preserve"> </w:t>
            </w:r>
            <w:r w:rsidRPr="00FC0A2D">
              <w:rPr>
                <w:rFonts w:ascii="HelveticaNeueLT Pro 65 Md" w:hAnsi="HelveticaNeueLT Pro 65 Md" w:cs="HelveticaNeueLT Pro 65 Md"/>
                <w:color w:val="000000"/>
                <w:sz w:val="23"/>
                <w:szCs w:val="23"/>
              </w:rPr>
              <w:t>aux violences</w:t>
            </w:r>
            <w:r>
              <w:rPr>
                <w:rFonts w:ascii="HelveticaNeueLT Pro 65 Md" w:hAnsi="HelveticaNeueLT Pro 65 Md" w:cs="HelveticaNeueLT Pro 65 Md"/>
                <w:color w:val="000000"/>
                <w:sz w:val="23"/>
                <w:szCs w:val="23"/>
              </w:rPr>
              <w:t xml:space="preserve"> </w:t>
            </w:r>
            <w:r w:rsidRPr="00FC0A2D">
              <w:rPr>
                <w:rFonts w:ascii="HelveticaNeueLT Pro 65 Md" w:hAnsi="HelveticaNeueLT Pro 65 Md" w:cs="HelveticaNeueLT Pro 65 Md"/>
                <w:color w:val="000000"/>
                <w:sz w:val="23"/>
                <w:szCs w:val="23"/>
              </w:rPr>
              <w:t>liées au genre</w:t>
            </w:r>
            <w:r>
              <w:rPr>
                <w:rFonts w:ascii="HelveticaNeueLT Pro 65 Md" w:hAnsi="HelveticaNeueLT Pro 65 Md" w:cs="HelveticaNeueLT Pro 65 Md"/>
                <w:color w:val="000000"/>
                <w:sz w:val="23"/>
                <w:szCs w:val="23"/>
              </w:rPr>
              <w:t>, Guide méthodologique</w:t>
            </w:r>
          </w:p>
          <w:p w:rsidR="00FC0A2D" w:rsidRPr="00CF4565" w:rsidRDefault="00FC0A2D" w:rsidP="00FC0A2D">
            <w:pPr>
              <w:autoSpaceDE w:val="0"/>
              <w:autoSpaceDN w:val="0"/>
              <w:adjustRightInd w:val="0"/>
              <w:rPr>
                <w:rFonts w:ascii="GillSans" w:hAnsi="GillSans" w:cs="GillSans"/>
                <w:b/>
                <w:bCs/>
                <w:sz w:val="24"/>
                <w:szCs w:val="24"/>
                <w:lang w:val="fr-TN"/>
              </w:rPr>
            </w:pPr>
          </w:p>
        </w:tc>
      </w:tr>
      <w:tr w:rsidR="00235E6E" w:rsidRPr="00544512" w:rsidTr="00EB0685">
        <w:trPr>
          <w:trHeight w:val="943"/>
        </w:trPr>
        <w:tc>
          <w:tcPr>
            <w:tcW w:w="2466" w:type="dxa"/>
            <w:vAlign w:val="center"/>
          </w:tcPr>
          <w:p w:rsidR="00235E6E" w:rsidRPr="0004160E" w:rsidRDefault="00235E6E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Description : </w:t>
            </w:r>
          </w:p>
        </w:tc>
        <w:tc>
          <w:tcPr>
            <w:tcW w:w="8161" w:type="dxa"/>
            <w:gridSpan w:val="3"/>
          </w:tcPr>
          <w:p w:rsidR="003D2BA3" w:rsidRPr="003D2BA3" w:rsidRDefault="00C16C7E" w:rsidP="003D2BA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 document présente</w:t>
            </w:r>
            <w:r w:rsidR="004501FA">
              <w:rPr>
                <w:sz w:val="23"/>
                <w:szCs w:val="23"/>
              </w:rPr>
              <w:t xml:space="preserve"> un guide méthodologique sur la p</w:t>
            </w:r>
            <w:r w:rsidR="004501FA" w:rsidRPr="004501FA">
              <w:rPr>
                <w:sz w:val="23"/>
                <w:szCs w:val="23"/>
              </w:rPr>
              <w:t>révention et réponse aux violences liées au genre</w:t>
            </w:r>
            <w:r w:rsidR="004501FA">
              <w:rPr>
                <w:sz w:val="23"/>
                <w:szCs w:val="23"/>
              </w:rPr>
              <w:t xml:space="preserve">. </w:t>
            </w:r>
            <w:r w:rsidR="003D2BA3">
              <w:rPr>
                <w:sz w:val="23"/>
                <w:szCs w:val="23"/>
              </w:rPr>
              <w:t>C</w:t>
            </w:r>
            <w:r w:rsidR="003D2BA3" w:rsidRPr="003D2BA3">
              <w:rPr>
                <w:sz w:val="23"/>
                <w:szCs w:val="23"/>
              </w:rPr>
              <w:t>e guide</w:t>
            </w:r>
            <w:r w:rsidR="003D2BA3">
              <w:rPr>
                <w:sz w:val="23"/>
                <w:szCs w:val="23"/>
              </w:rPr>
              <w:t xml:space="preserve"> </w:t>
            </w:r>
            <w:r w:rsidR="003D2BA3" w:rsidRPr="003D2BA3">
              <w:rPr>
                <w:sz w:val="23"/>
                <w:szCs w:val="23"/>
              </w:rPr>
              <w:t xml:space="preserve">offre des pistes de réflexion pour le </w:t>
            </w:r>
            <w:r w:rsidR="003D2BA3">
              <w:rPr>
                <w:sz w:val="23"/>
                <w:szCs w:val="23"/>
              </w:rPr>
              <w:t>d</w:t>
            </w:r>
            <w:r w:rsidR="003D2BA3" w:rsidRPr="003D2BA3">
              <w:rPr>
                <w:sz w:val="23"/>
                <w:szCs w:val="23"/>
              </w:rPr>
              <w:t>éveloppement</w:t>
            </w:r>
            <w:r w:rsidR="003D2BA3">
              <w:rPr>
                <w:sz w:val="23"/>
                <w:szCs w:val="23"/>
              </w:rPr>
              <w:t xml:space="preserve"> </w:t>
            </w:r>
            <w:r w:rsidR="003D2BA3" w:rsidRPr="003D2BA3">
              <w:rPr>
                <w:sz w:val="23"/>
                <w:szCs w:val="23"/>
              </w:rPr>
              <w:t>de programmes ou activités de lutte</w:t>
            </w:r>
            <w:r w:rsidR="003D2BA3">
              <w:rPr>
                <w:sz w:val="23"/>
                <w:szCs w:val="23"/>
              </w:rPr>
              <w:t xml:space="preserve"> </w:t>
            </w:r>
            <w:r w:rsidR="003D2BA3" w:rsidRPr="003D2BA3">
              <w:rPr>
                <w:sz w:val="23"/>
                <w:szCs w:val="23"/>
              </w:rPr>
              <w:t>contre les violences liées au genre.</w:t>
            </w:r>
            <w:r w:rsidR="003D2BA3">
              <w:rPr>
                <w:sz w:val="23"/>
                <w:szCs w:val="23"/>
              </w:rPr>
              <w:t xml:space="preserve"> </w:t>
            </w:r>
            <w:r w:rsidR="003D2BA3" w:rsidRPr="003D2BA3">
              <w:rPr>
                <w:sz w:val="23"/>
                <w:szCs w:val="23"/>
              </w:rPr>
              <w:t>Par la présentation de concepts clés, d’outils</w:t>
            </w:r>
            <w:r w:rsidR="003D2BA3">
              <w:rPr>
                <w:sz w:val="23"/>
                <w:szCs w:val="23"/>
              </w:rPr>
              <w:t xml:space="preserve"> </w:t>
            </w:r>
            <w:r w:rsidR="003D2BA3" w:rsidRPr="003D2BA3">
              <w:rPr>
                <w:sz w:val="23"/>
                <w:szCs w:val="23"/>
              </w:rPr>
              <w:t>méthodologiques et d’illustrations terrain, il vise</w:t>
            </w:r>
            <w:r w:rsidR="003D2BA3">
              <w:rPr>
                <w:sz w:val="23"/>
                <w:szCs w:val="23"/>
              </w:rPr>
              <w:t xml:space="preserve"> </w:t>
            </w:r>
            <w:r w:rsidR="003D2BA3" w:rsidRPr="003D2BA3">
              <w:rPr>
                <w:sz w:val="23"/>
                <w:szCs w:val="23"/>
              </w:rPr>
              <w:t>à améliorer la qualité de l’identification et de la</w:t>
            </w:r>
            <w:r w:rsidR="003D2BA3">
              <w:rPr>
                <w:sz w:val="23"/>
                <w:szCs w:val="23"/>
              </w:rPr>
              <w:t xml:space="preserve"> </w:t>
            </w:r>
            <w:r w:rsidR="003D2BA3" w:rsidRPr="003D2BA3">
              <w:rPr>
                <w:sz w:val="23"/>
                <w:szCs w:val="23"/>
              </w:rPr>
              <w:t>prise en charge pluridisciplinaire des victimes de</w:t>
            </w:r>
            <w:r w:rsidR="003D2BA3">
              <w:rPr>
                <w:sz w:val="23"/>
                <w:szCs w:val="23"/>
              </w:rPr>
              <w:t xml:space="preserve"> </w:t>
            </w:r>
            <w:r w:rsidR="003D2BA3" w:rsidRPr="003D2BA3">
              <w:rPr>
                <w:sz w:val="23"/>
                <w:szCs w:val="23"/>
              </w:rPr>
              <w:t>violence, ainsi que les activités de</w:t>
            </w:r>
            <w:r w:rsidR="003D2BA3">
              <w:rPr>
                <w:sz w:val="23"/>
                <w:szCs w:val="23"/>
              </w:rPr>
              <w:t xml:space="preserve"> </w:t>
            </w:r>
            <w:r w:rsidR="003D2BA3" w:rsidRPr="003D2BA3">
              <w:rPr>
                <w:sz w:val="23"/>
                <w:szCs w:val="23"/>
              </w:rPr>
              <w:t>sensibilisation</w:t>
            </w:r>
            <w:r w:rsidR="003D2BA3">
              <w:rPr>
                <w:sz w:val="23"/>
                <w:szCs w:val="23"/>
              </w:rPr>
              <w:t xml:space="preserve"> </w:t>
            </w:r>
            <w:r w:rsidR="003D2BA3" w:rsidRPr="003D2BA3">
              <w:rPr>
                <w:sz w:val="23"/>
                <w:szCs w:val="23"/>
              </w:rPr>
              <w:t>et de plaidoyer pouvant leur être associées.</w:t>
            </w:r>
            <w:r w:rsidR="003D2BA3">
              <w:rPr>
                <w:sz w:val="23"/>
                <w:szCs w:val="23"/>
              </w:rPr>
              <w:t xml:space="preserve"> </w:t>
            </w:r>
            <w:r w:rsidR="003D2BA3" w:rsidRPr="003D2BA3">
              <w:rPr>
                <w:sz w:val="23"/>
                <w:szCs w:val="23"/>
              </w:rPr>
              <w:t>Ce guide s’appuie sur la capitalisation des savoir</w:t>
            </w:r>
            <w:r w:rsidR="003D2BA3">
              <w:rPr>
                <w:sz w:val="23"/>
                <w:szCs w:val="23"/>
              </w:rPr>
              <w:t xml:space="preserve"> </w:t>
            </w:r>
            <w:r w:rsidR="003D2BA3" w:rsidRPr="003D2BA3">
              <w:rPr>
                <w:sz w:val="23"/>
                <w:szCs w:val="23"/>
              </w:rPr>
              <w:t>faire</w:t>
            </w:r>
            <w:r w:rsidR="003D2BA3">
              <w:rPr>
                <w:sz w:val="23"/>
                <w:szCs w:val="23"/>
              </w:rPr>
              <w:t xml:space="preserve"> </w:t>
            </w:r>
            <w:r w:rsidR="003D2BA3" w:rsidRPr="003D2BA3">
              <w:rPr>
                <w:sz w:val="23"/>
                <w:szCs w:val="23"/>
              </w:rPr>
              <w:t>de Médecins du Monde dans le domaine,</w:t>
            </w:r>
            <w:r w:rsidR="003D2BA3">
              <w:rPr>
                <w:sz w:val="23"/>
                <w:szCs w:val="23"/>
              </w:rPr>
              <w:t xml:space="preserve"> </w:t>
            </w:r>
            <w:r w:rsidR="003D2BA3" w:rsidRPr="003D2BA3">
              <w:rPr>
                <w:sz w:val="23"/>
                <w:szCs w:val="23"/>
              </w:rPr>
              <w:t>menée dans le cadre du programme international</w:t>
            </w:r>
            <w:r w:rsidR="003D2BA3">
              <w:rPr>
                <w:sz w:val="23"/>
                <w:szCs w:val="23"/>
              </w:rPr>
              <w:t xml:space="preserve"> </w:t>
            </w:r>
            <w:r w:rsidR="003D2BA3" w:rsidRPr="003D2BA3">
              <w:rPr>
                <w:sz w:val="23"/>
                <w:szCs w:val="23"/>
              </w:rPr>
              <w:t>de lutte contre les violences liées au genre, financé</w:t>
            </w:r>
            <w:r w:rsidR="003D2BA3">
              <w:rPr>
                <w:sz w:val="23"/>
                <w:szCs w:val="23"/>
              </w:rPr>
              <w:t xml:space="preserve"> </w:t>
            </w:r>
            <w:r w:rsidR="003D2BA3" w:rsidRPr="003D2BA3">
              <w:rPr>
                <w:sz w:val="23"/>
                <w:szCs w:val="23"/>
              </w:rPr>
              <w:t>par l’Agence Française de Développement.</w:t>
            </w:r>
          </w:p>
          <w:p w:rsidR="00236DCD" w:rsidRPr="00544512" w:rsidRDefault="00236DCD" w:rsidP="003D2BA3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</w:tr>
      <w:tr w:rsidR="00235E6E" w:rsidTr="00EB0685">
        <w:tc>
          <w:tcPr>
            <w:tcW w:w="2466" w:type="dxa"/>
            <w:vAlign w:val="center"/>
          </w:tcPr>
          <w:p w:rsidR="00235E6E" w:rsidRPr="0004160E" w:rsidRDefault="00235E6E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Date de Publication : </w:t>
            </w:r>
          </w:p>
        </w:tc>
        <w:tc>
          <w:tcPr>
            <w:tcW w:w="4850" w:type="dxa"/>
            <w:gridSpan w:val="2"/>
          </w:tcPr>
          <w:p w:rsidR="00235E6E" w:rsidRPr="00FB7380" w:rsidRDefault="00A921DC" w:rsidP="00FB738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novembre 2010</w:t>
            </w:r>
          </w:p>
        </w:tc>
        <w:tc>
          <w:tcPr>
            <w:tcW w:w="3311" w:type="dxa"/>
            <w:tcBorders>
              <w:right w:val="single" w:sz="4" w:space="0" w:color="auto"/>
            </w:tcBorders>
          </w:tcPr>
          <w:p w:rsidR="00235E6E" w:rsidRPr="00237F4A" w:rsidRDefault="00A921D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01/11/2010</w:t>
            </w:r>
          </w:p>
        </w:tc>
      </w:tr>
      <w:tr w:rsidR="00235E6E" w:rsidRPr="007F2CFB" w:rsidTr="00EB0685">
        <w:tc>
          <w:tcPr>
            <w:tcW w:w="2466" w:type="dxa"/>
            <w:vAlign w:val="center"/>
          </w:tcPr>
          <w:p w:rsidR="00235E6E" w:rsidRPr="0004160E" w:rsidRDefault="00235E6E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Mot Clés : </w:t>
            </w:r>
          </w:p>
        </w:tc>
        <w:tc>
          <w:tcPr>
            <w:tcW w:w="8161" w:type="dxa"/>
            <w:gridSpan w:val="3"/>
          </w:tcPr>
          <w:p w:rsidR="008F180A" w:rsidRDefault="00C55D39" w:rsidP="008F180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  <w:r w:rsidR="000B46CA">
              <w:rPr>
                <w:sz w:val="23"/>
                <w:szCs w:val="23"/>
              </w:rPr>
              <w:t xml:space="preserve">a </w:t>
            </w:r>
            <w:r>
              <w:rPr>
                <w:sz w:val="23"/>
                <w:szCs w:val="23"/>
              </w:rPr>
              <w:t>violence</w:t>
            </w:r>
            <w:r w:rsidR="000B46CA">
              <w:rPr>
                <w:sz w:val="23"/>
                <w:szCs w:val="23"/>
              </w:rPr>
              <w:t xml:space="preserve"> à l’égard des</w:t>
            </w:r>
            <w:r>
              <w:rPr>
                <w:sz w:val="23"/>
                <w:szCs w:val="23"/>
              </w:rPr>
              <w:t xml:space="preserve"> femmes//Violence fondée sur le genre// Violence sexuelle//</w:t>
            </w:r>
            <w:r w:rsidR="00A921DC">
              <w:rPr>
                <w:sz w:val="23"/>
                <w:szCs w:val="23"/>
              </w:rPr>
              <w:t>Viol</w:t>
            </w:r>
            <w:r w:rsidR="002C34C1">
              <w:rPr>
                <w:sz w:val="23"/>
                <w:szCs w:val="23"/>
              </w:rPr>
              <w:t xml:space="preserve"> </w:t>
            </w:r>
            <w:r w:rsidR="00A921DC">
              <w:rPr>
                <w:sz w:val="23"/>
                <w:szCs w:val="23"/>
              </w:rPr>
              <w:t>//Santé reproductive//</w:t>
            </w:r>
            <w:r>
              <w:rPr>
                <w:sz w:val="23"/>
                <w:szCs w:val="23"/>
              </w:rPr>
              <w:t>Violence physique//</w:t>
            </w:r>
            <w:r w:rsidR="008F180A">
              <w:rPr>
                <w:sz w:val="23"/>
                <w:szCs w:val="23"/>
              </w:rPr>
              <w:t xml:space="preserve"> Violence psychologique//Violence économique//Violence sociale// Traite des êtres humains//Violence domestique// </w:t>
            </w:r>
            <w:r w:rsidR="008F180A">
              <w:rPr>
                <w:sz w:val="23"/>
                <w:szCs w:val="23"/>
              </w:rPr>
              <w:t>Violence psychique//</w:t>
            </w:r>
            <w:r w:rsidR="008F180A">
              <w:rPr>
                <w:sz w:val="23"/>
                <w:szCs w:val="23"/>
              </w:rPr>
              <w:t>Harcèlement</w:t>
            </w:r>
            <w:r w:rsidR="00B55A00">
              <w:rPr>
                <w:sz w:val="23"/>
                <w:szCs w:val="23"/>
              </w:rPr>
              <w:t xml:space="preserve"> </w:t>
            </w:r>
            <w:r w:rsidR="008F180A">
              <w:rPr>
                <w:sz w:val="23"/>
                <w:szCs w:val="23"/>
              </w:rPr>
              <w:t>sexuelle//</w:t>
            </w:r>
            <w:r w:rsidR="00B55A00">
              <w:rPr>
                <w:sz w:val="23"/>
                <w:szCs w:val="23"/>
              </w:rPr>
              <w:t>Exploitation sexuelle//</w:t>
            </w:r>
          </w:p>
          <w:p w:rsidR="008F180A" w:rsidRDefault="008F180A" w:rsidP="008F180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35E6E" w:rsidRPr="00544512" w:rsidRDefault="00235E6E" w:rsidP="008F180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35E6E" w:rsidTr="00EB0685">
        <w:tc>
          <w:tcPr>
            <w:tcW w:w="2466" w:type="dxa"/>
            <w:vAlign w:val="center"/>
          </w:tcPr>
          <w:p w:rsidR="00235E6E" w:rsidRPr="0004160E" w:rsidRDefault="00235E6E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Support</w:t>
            </w: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</w:p>
        </w:tc>
        <w:tc>
          <w:tcPr>
            <w:tcW w:w="8161" w:type="dxa"/>
            <w:gridSpan w:val="3"/>
          </w:tcPr>
          <w:p w:rsidR="00235E6E" w:rsidRPr="00E819F8" w:rsidRDefault="00235E6E" w:rsidP="00260F20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19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Choisir un type : </w:t>
            </w:r>
          </w:p>
          <w:p w:rsidR="00235E6E" w:rsidRPr="00233434" w:rsidRDefault="00235E6E" w:rsidP="00260F2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23343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Adobe PDF Document</w:t>
            </w:r>
          </w:p>
          <w:p w:rsidR="00235E6E" w:rsidRPr="003C638A" w:rsidRDefault="00235E6E" w:rsidP="00260F2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C638A">
              <w:rPr>
                <w:rFonts w:asciiTheme="majorBidi" w:hAnsiTheme="majorBidi" w:cstheme="majorBidi"/>
                <w:sz w:val="24"/>
                <w:szCs w:val="24"/>
              </w:rPr>
              <w:t>GIF image</w:t>
            </w:r>
          </w:p>
          <w:p w:rsidR="00235E6E" w:rsidRPr="003C638A" w:rsidRDefault="00235E6E" w:rsidP="003C638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C638A">
              <w:rPr>
                <w:rFonts w:asciiTheme="majorBidi" w:hAnsiTheme="majorBidi" w:cstheme="majorBidi"/>
                <w:sz w:val="24"/>
                <w:szCs w:val="24"/>
              </w:rPr>
              <w:t>Microsoft Word Document</w:t>
            </w:r>
          </w:p>
          <w:p w:rsidR="00235E6E" w:rsidRPr="003C638A" w:rsidRDefault="00235E6E" w:rsidP="00260F2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C638A">
              <w:rPr>
                <w:rFonts w:asciiTheme="majorBidi" w:hAnsiTheme="majorBidi" w:cstheme="majorBidi"/>
                <w:sz w:val="24"/>
                <w:szCs w:val="24"/>
              </w:rPr>
              <w:t>JPEG</w:t>
            </w:r>
          </w:p>
          <w:p w:rsidR="00235E6E" w:rsidRPr="003C638A" w:rsidRDefault="00235E6E" w:rsidP="00260F2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C638A">
              <w:rPr>
                <w:rFonts w:asciiTheme="majorBidi" w:hAnsiTheme="majorBidi" w:cstheme="majorBidi"/>
                <w:sz w:val="24"/>
                <w:szCs w:val="24"/>
              </w:rPr>
              <w:t>PNG</w:t>
            </w:r>
          </w:p>
          <w:p w:rsidR="00235E6E" w:rsidRPr="003C638A" w:rsidRDefault="00235E6E" w:rsidP="00260F2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C638A">
              <w:rPr>
                <w:rFonts w:asciiTheme="majorBidi" w:hAnsiTheme="majorBidi" w:cstheme="majorBidi"/>
                <w:sz w:val="24"/>
                <w:szCs w:val="24"/>
              </w:rPr>
              <w:t xml:space="preserve">MPEG </w:t>
            </w:r>
            <w:proofErr w:type="spellStart"/>
            <w:r w:rsidRPr="003C638A">
              <w:rPr>
                <w:rFonts w:asciiTheme="majorBidi" w:hAnsiTheme="majorBidi" w:cstheme="majorBidi"/>
                <w:sz w:val="24"/>
                <w:szCs w:val="24"/>
              </w:rPr>
              <w:t>Video</w:t>
            </w:r>
            <w:proofErr w:type="spellEnd"/>
          </w:p>
          <w:p w:rsidR="00235E6E" w:rsidRPr="003C638A" w:rsidRDefault="00235E6E" w:rsidP="00260F2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C638A">
              <w:rPr>
                <w:rFonts w:asciiTheme="majorBidi" w:hAnsiTheme="majorBidi" w:cstheme="majorBidi"/>
                <w:sz w:val="24"/>
                <w:szCs w:val="24"/>
              </w:rPr>
              <w:t xml:space="preserve">AVI </w:t>
            </w:r>
            <w:proofErr w:type="spellStart"/>
            <w:r w:rsidRPr="003C638A">
              <w:rPr>
                <w:rFonts w:asciiTheme="majorBidi" w:hAnsiTheme="majorBidi" w:cstheme="majorBidi"/>
                <w:sz w:val="24"/>
                <w:szCs w:val="24"/>
              </w:rPr>
              <w:t>Video</w:t>
            </w:r>
            <w:proofErr w:type="spellEnd"/>
          </w:p>
          <w:p w:rsidR="00235E6E" w:rsidRPr="003C638A" w:rsidRDefault="00235E6E" w:rsidP="00260F2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C638A">
              <w:rPr>
                <w:rFonts w:asciiTheme="majorBidi" w:hAnsiTheme="majorBidi" w:cstheme="majorBidi"/>
                <w:sz w:val="24"/>
                <w:szCs w:val="24"/>
              </w:rPr>
              <w:t xml:space="preserve">FLV </w:t>
            </w:r>
            <w:proofErr w:type="spellStart"/>
            <w:r w:rsidRPr="003C638A">
              <w:rPr>
                <w:rFonts w:asciiTheme="majorBidi" w:hAnsiTheme="majorBidi" w:cstheme="majorBidi"/>
                <w:sz w:val="24"/>
                <w:szCs w:val="24"/>
              </w:rPr>
              <w:t>Video</w:t>
            </w:r>
            <w:proofErr w:type="spellEnd"/>
          </w:p>
          <w:p w:rsidR="00235E6E" w:rsidRPr="003C638A" w:rsidRDefault="00235E6E" w:rsidP="00260F2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C638A">
              <w:rPr>
                <w:rFonts w:asciiTheme="majorBidi" w:hAnsiTheme="majorBidi" w:cstheme="majorBidi"/>
                <w:sz w:val="24"/>
                <w:szCs w:val="24"/>
              </w:rPr>
              <w:t>Microsoft Excel Document</w:t>
            </w:r>
          </w:p>
          <w:p w:rsidR="00235E6E" w:rsidRDefault="00235E6E" w:rsidP="003C638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C638A">
              <w:rPr>
                <w:rFonts w:asciiTheme="majorBidi" w:hAnsiTheme="majorBidi" w:cstheme="majorBidi"/>
                <w:sz w:val="24"/>
                <w:szCs w:val="24"/>
              </w:rPr>
              <w:t>Bibliographie Spécialisée</w:t>
            </w:r>
          </w:p>
          <w:p w:rsidR="00235E6E" w:rsidRPr="003C638A" w:rsidRDefault="00235E6E" w:rsidP="00237F4A">
            <w:pPr>
              <w:pStyle w:val="Paragraphedeliste"/>
              <w:ind w:left="108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35E6E" w:rsidTr="00EB0685">
        <w:tc>
          <w:tcPr>
            <w:tcW w:w="2466" w:type="dxa"/>
            <w:vAlign w:val="center"/>
          </w:tcPr>
          <w:p w:rsidR="00235E6E" w:rsidRPr="0004160E" w:rsidRDefault="00235E6E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Langue du document : </w:t>
            </w:r>
          </w:p>
        </w:tc>
        <w:tc>
          <w:tcPr>
            <w:tcW w:w="8161" w:type="dxa"/>
            <w:gridSpan w:val="3"/>
          </w:tcPr>
          <w:p w:rsidR="00235E6E" w:rsidRPr="003C638A" w:rsidRDefault="00235E6E" w:rsidP="003C638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819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Choisir une langue</w:t>
            </w:r>
            <w:r w:rsidRPr="003C638A">
              <w:rPr>
                <w:rFonts w:asciiTheme="majorBidi" w:hAnsiTheme="majorBidi" w:cstheme="majorBidi"/>
                <w:sz w:val="24"/>
                <w:szCs w:val="24"/>
              </w:rPr>
              <w:t xml:space="preserve"> : </w:t>
            </w:r>
          </w:p>
          <w:p w:rsidR="00235E6E" w:rsidRPr="003D2BA3" w:rsidRDefault="00235E6E" w:rsidP="003C638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3D2BA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Arabic</w:t>
            </w:r>
            <w:proofErr w:type="spellEnd"/>
          </w:p>
          <w:p w:rsidR="00235E6E" w:rsidRPr="00BA3871" w:rsidRDefault="00235E6E" w:rsidP="003C638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A387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French</w:t>
            </w:r>
          </w:p>
          <w:p w:rsidR="00235E6E" w:rsidRPr="00C8736C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BA3871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</w:tr>
      <w:tr w:rsidR="00235E6E" w:rsidTr="00EB0685">
        <w:tc>
          <w:tcPr>
            <w:tcW w:w="2466" w:type="dxa"/>
            <w:vAlign w:val="center"/>
          </w:tcPr>
          <w:p w:rsidR="00235E6E" w:rsidRPr="0004160E" w:rsidRDefault="00235E6E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Fichier : </w:t>
            </w:r>
          </w:p>
        </w:tc>
        <w:tc>
          <w:tcPr>
            <w:tcW w:w="3816" w:type="dxa"/>
          </w:tcPr>
          <w:p w:rsidR="00235E6E" w:rsidRDefault="00235E6E" w:rsidP="003C638A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35E6E" w:rsidRPr="003C638A" w:rsidRDefault="00235E6E" w:rsidP="003C638A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45" w:type="dxa"/>
            <w:gridSpan w:val="2"/>
            <w:tcBorders>
              <w:bottom w:val="nil"/>
              <w:right w:val="nil"/>
            </w:tcBorders>
            <w:vAlign w:val="center"/>
          </w:tcPr>
          <w:p w:rsidR="00235E6E" w:rsidRPr="002D550E" w:rsidRDefault="00235E6E" w:rsidP="004E76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50E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2D55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Browse</w:t>
            </w:r>
            <w:proofErr w:type="spellEnd"/>
            <w:r w:rsidRPr="002D550E">
              <w:rPr>
                <w:rFonts w:asciiTheme="majorBidi" w:hAnsiTheme="majorBidi" w:cstheme="majorBidi"/>
                <w:sz w:val="24"/>
                <w:szCs w:val="24"/>
              </w:rPr>
              <w:t>)…</w:t>
            </w:r>
          </w:p>
        </w:tc>
      </w:tr>
      <w:tr w:rsidR="00235E6E" w:rsidTr="00EB0685">
        <w:tc>
          <w:tcPr>
            <w:tcW w:w="2466" w:type="dxa"/>
            <w:vAlign w:val="center"/>
          </w:tcPr>
          <w:p w:rsidR="00235E6E" w:rsidRPr="0004160E" w:rsidRDefault="00235E6E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Extrait (Pour vidéo)</w:t>
            </w:r>
          </w:p>
        </w:tc>
        <w:tc>
          <w:tcPr>
            <w:tcW w:w="3816" w:type="dxa"/>
          </w:tcPr>
          <w:p w:rsidR="00235E6E" w:rsidRDefault="00235E6E" w:rsidP="003C638A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35E6E" w:rsidRPr="004E7651" w:rsidRDefault="00235E6E" w:rsidP="004E76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4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35E6E" w:rsidRPr="002D550E" w:rsidRDefault="00235E6E" w:rsidP="004E76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50E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2D55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Browse</w:t>
            </w:r>
            <w:proofErr w:type="spellEnd"/>
            <w:r w:rsidRPr="002D550E">
              <w:rPr>
                <w:rFonts w:asciiTheme="majorBidi" w:hAnsiTheme="majorBidi" w:cstheme="majorBidi"/>
                <w:sz w:val="24"/>
                <w:szCs w:val="24"/>
              </w:rPr>
              <w:t>)…</w:t>
            </w:r>
          </w:p>
        </w:tc>
      </w:tr>
      <w:tr w:rsidR="00235E6E" w:rsidTr="00EB0685">
        <w:tc>
          <w:tcPr>
            <w:tcW w:w="2466" w:type="dxa"/>
            <w:vAlign w:val="center"/>
          </w:tcPr>
          <w:p w:rsidR="00235E6E" w:rsidRPr="0004160E" w:rsidRDefault="00235E6E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Miniature </w:t>
            </w:r>
            <w:r w:rsidRPr="00237F4A">
              <w:rPr>
                <w:rFonts w:asciiTheme="majorBidi" w:hAnsiTheme="majorBidi" w:cstheme="majorBidi"/>
                <w:b/>
                <w:bCs/>
              </w:rPr>
              <w:t>(Pour vidéo)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235E6E" w:rsidRDefault="00235E6E" w:rsidP="003C638A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  <w:p w:rsidR="00235E6E" w:rsidRDefault="00235E6E" w:rsidP="003C638A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4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5E6E" w:rsidRPr="002D550E" w:rsidRDefault="00235E6E" w:rsidP="004E76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50E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2D55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Browse</w:t>
            </w:r>
            <w:proofErr w:type="spellEnd"/>
            <w:r w:rsidRPr="002D550E">
              <w:rPr>
                <w:rFonts w:asciiTheme="majorBidi" w:hAnsiTheme="majorBidi" w:cstheme="majorBidi"/>
                <w:sz w:val="24"/>
                <w:szCs w:val="24"/>
              </w:rPr>
              <w:t>)…</w:t>
            </w:r>
          </w:p>
        </w:tc>
      </w:tr>
      <w:tr w:rsidR="00235E6E" w:rsidRPr="00831101" w:rsidTr="00EB0685">
        <w:tc>
          <w:tcPr>
            <w:tcW w:w="2466" w:type="dxa"/>
            <w:vAlign w:val="center"/>
          </w:tcPr>
          <w:p w:rsidR="00235E6E" w:rsidRPr="0004160E" w:rsidRDefault="00235E6E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Thème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6E" w:rsidRPr="00E819F8" w:rsidRDefault="00235E6E" w:rsidP="00461DA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19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Arab adolescent girl</w:t>
            </w:r>
          </w:p>
          <w:p w:rsidR="00235E6E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Adolescents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rights</w:t>
            </w:r>
            <w:proofErr w:type="spellEnd"/>
          </w:p>
          <w:p w:rsidR="00235E6E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Adolescents and Labor</w:t>
            </w:r>
          </w:p>
          <w:p w:rsidR="00235E6E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Adolescents and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education</w:t>
            </w:r>
            <w:proofErr w:type="spellEnd"/>
          </w:p>
          <w:p w:rsidR="00235E6E" w:rsidRPr="00B0238D" w:rsidRDefault="00235E6E" w:rsidP="00B0238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Adolescents,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health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reproductive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health</w:t>
            </w:r>
            <w:proofErr w:type="spellEnd"/>
          </w:p>
          <w:p w:rsidR="00235E6E" w:rsidRDefault="00235E6E" w:rsidP="003F5AC2">
            <w:pPr>
              <w:pStyle w:val="Paragraphedeliste"/>
              <w:ind w:left="108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35E6E" w:rsidRPr="00E25729" w:rsidRDefault="00235E6E" w:rsidP="003F5AC2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2572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Arab women and decision making</w:t>
            </w:r>
          </w:p>
          <w:p w:rsidR="00235E6E" w:rsidRPr="00E25729" w:rsidRDefault="00235E6E" w:rsidP="003F5AC2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25729">
              <w:rPr>
                <w:rFonts w:asciiTheme="majorBidi" w:hAnsiTheme="majorBidi" w:cstheme="majorBidi"/>
                <w:sz w:val="24"/>
                <w:szCs w:val="24"/>
              </w:rPr>
              <w:t>Women</w:t>
            </w:r>
            <w:proofErr w:type="spellEnd"/>
            <w:r w:rsidRPr="00E25729">
              <w:rPr>
                <w:rFonts w:asciiTheme="majorBidi" w:hAnsiTheme="majorBidi" w:cstheme="majorBidi"/>
                <w:sz w:val="24"/>
                <w:szCs w:val="24"/>
              </w:rPr>
              <w:t xml:space="preserve"> and civil society</w:t>
            </w:r>
          </w:p>
          <w:p w:rsidR="00235E6E" w:rsidRPr="00E25729" w:rsidRDefault="00235E6E" w:rsidP="003F5AC2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25729">
              <w:rPr>
                <w:rFonts w:asciiTheme="majorBidi" w:hAnsiTheme="majorBidi" w:cstheme="majorBidi"/>
                <w:sz w:val="24"/>
                <w:szCs w:val="24"/>
              </w:rPr>
              <w:t>Women</w:t>
            </w:r>
            <w:proofErr w:type="spellEnd"/>
            <w:r w:rsidRPr="00E25729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E25729">
              <w:rPr>
                <w:rFonts w:asciiTheme="majorBidi" w:hAnsiTheme="majorBidi" w:cstheme="majorBidi"/>
                <w:sz w:val="24"/>
                <w:szCs w:val="24"/>
              </w:rPr>
              <w:t>political</w:t>
            </w:r>
            <w:proofErr w:type="spellEnd"/>
            <w:r w:rsidRPr="00E25729">
              <w:rPr>
                <w:rFonts w:asciiTheme="majorBidi" w:hAnsiTheme="majorBidi" w:cstheme="majorBidi"/>
                <w:sz w:val="24"/>
                <w:szCs w:val="24"/>
              </w:rPr>
              <w:t xml:space="preserve"> participation</w:t>
            </w:r>
          </w:p>
          <w:p w:rsidR="00235E6E" w:rsidRPr="00E25729" w:rsidRDefault="00235E6E" w:rsidP="003F5AC2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25729">
              <w:rPr>
                <w:rFonts w:asciiTheme="majorBidi" w:hAnsiTheme="majorBidi" w:cstheme="majorBidi"/>
                <w:sz w:val="24"/>
                <w:szCs w:val="24"/>
              </w:rPr>
              <w:t>Women</w:t>
            </w:r>
            <w:proofErr w:type="spellEnd"/>
            <w:r w:rsidRPr="00E25729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E25729">
              <w:rPr>
                <w:rFonts w:asciiTheme="majorBidi" w:hAnsiTheme="majorBidi" w:cstheme="majorBidi"/>
                <w:sz w:val="24"/>
                <w:szCs w:val="24"/>
              </w:rPr>
              <w:t>elections</w:t>
            </w:r>
            <w:proofErr w:type="spellEnd"/>
          </w:p>
          <w:p w:rsidR="00235E6E" w:rsidRPr="00E25729" w:rsidRDefault="00235E6E" w:rsidP="003F5AC2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25729">
              <w:rPr>
                <w:rFonts w:asciiTheme="majorBidi" w:hAnsiTheme="majorBidi" w:cstheme="majorBidi"/>
                <w:sz w:val="24"/>
                <w:szCs w:val="24"/>
              </w:rPr>
              <w:t>Woment</w:t>
            </w:r>
            <w:proofErr w:type="spellEnd"/>
            <w:r w:rsidRPr="00E25729">
              <w:rPr>
                <w:rFonts w:asciiTheme="majorBidi" w:hAnsiTheme="majorBidi" w:cstheme="majorBidi"/>
                <w:sz w:val="24"/>
                <w:szCs w:val="24"/>
              </w:rPr>
              <w:t xml:space="preserve"> and local </w:t>
            </w:r>
            <w:proofErr w:type="spellStart"/>
            <w:r w:rsidRPr="00E25729">
              <w:rPr>
                <w:rFonts w:asciiTheme="majorBidi" w:hAnsiTheme="majorBidi" w:cstheme="majorBidi"/>
                <w:sz w:val="24"/>
                <w:szCs w:val="24"/>
              </w:rPr>
              <w:t>governance</w:t>
            </w:r>
            <w:proofErr w:type="spellEnd"/>
          </w:p>
          <w:p w:rsidR="00235E6E" w:rsidRPr="00E25729" w:rsidRDefault="00235E6E" w:rsidP="00B0238D">
            <w:pPr>
              <w:pStyle w:val="Paragraphedeliste"/>
              <w:ind w:left="108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35E6E" w:rsidRPr="00E25729" w:rsidRDefault="00235E6E" w:rsidP="00166CBE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2572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Arab women and economic participation</w:t>
            </w:r>
          </w:p>
          <w:p w:rsidR="00235E6E" w:rsidRPr="00121B03" w:rsidRDefault="00235E6E" w:rsidP="00475BD8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21B0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Arab women and poverty </w:t>
            </w:r>
            <w:proofErr w:type="spellStart"/>
            <w:r w:rsidRPr="00121B0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erradiction</w:t>
            </w:r>
            <w:proofErr w:type="spellEnd"/>
          </w:p>
          <w:p w:rsidR="00235E6E" w:rsidRPr="00121B03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21B03">
              <w:rPr>
                <w:rFonts w:asciiTheme="majorBidi" w:hAnsiTheme="majorBidi" w:cstheme="majorBidi"/>
                <w:sz w:val="24"/>
                <w:szCs w:val="24"/>
              </w:rPr>
              <w:t>Women</w:t>
            </w:r>
            <w:proofErr w:type="spellEnd"/>
            <w:r w:rsidRPr="00121B03">
              <w:rPr>
                <w:rFonts w:asciiTheme="majorBidi" w:hAnsiTheme="majorBidi" w:cstheme="majorBidi"/>
                <w:sz w:val="24"/>
                <w:szCs w:val="24"/>
              </w:rPr>
              <w:t xml:space="preserve"> in public </w:t>
            </w:r>
            <w:proofErr w:type="spellStart"/>
            <w:r w:rsidRPr="00121B03">
              <w:rPr>
                <w:rFonts w:asciiTheme="majorBidi" w:hAnsiTheme="majorBidi" w:cstheme="majorBidi"/>
                <w:sz w:val="24"/>
                <w:szCs w:val="24"/>
              </w:rPr>
              <w:t>sector</w:t>
            </w:r>
            <w:proofErr w:type="spellEnd"/>
          </w:p>
          <w:p w:rsidR="00235E6E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Women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globalization</w:t>
            </w:r>
            <w:proofErr w:type="spellEnd"/>
          </w:p>
          <w:p w:rsidR="00235E6E" w:rsidRPr="00E2699A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2699A">
              <w:rPr>
                <w:rFonts w:asciiTheme="majorBidi" w:hAnsiTheme="majorBidi" w:cstheme="majorBidi"/>
                <w:sz w:val="24"/>
                <w:szCs w:val="24"/>
              </w:rPr>
              <w:t>Women</w:t>
            </w:r>
            <w:proofErr w:type="spellEnd"/>
            <w:r w:rsidRPr="00E2699A">
              <w:rPr>
                <w:rFonts w:asciiTheme="majorBidi" w:hAnsiTheme="majorBidi" w:cstheme="majorBidi"/>
                <w:sz w:val="24"/>
                <w:szCs w:val="24"/>
              </w:rPr>
              <w:t xml:space="preserve"> and Labour</w:t>
            </w:r>
          </w:p>
          <w:p w:rsidR="00235E6E" w:rsidRPr="00E2699A" w:rsidRDefault="00235E6E" w:rsidP="00475BD8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2699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Women in the informal sector</w:t>
            </w:r>
          </w:p>
          <w:p w:rsidR="00235E6E" w:rsidRPr="00E2699A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2699A">
              <w:rPr>
                <w:rFonts w:asciiTheme="majorBidi" w:hAnsiTheme="majorBidi" w:cstheme="majorBidi"/>
                <w:sz w:val="24"/>
                <w:szCs w:val="24"/>
              </w:rPr>
              <w:t>Women</w:t>
            </w:r>
            <w:proofErr w:type="spellEnd"/>
            <w:r w:rsidRPr="00E2699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2699A">
              <w:rPr>
                <w:rFonts w:asciiTheme="majorBidi" w:hAnsiTheme="majorBidi" w:cstheme="majorBidi"/>
                <w:sz w:val="24"/>
                <w:szCs w:val="24"/>
              </w:rPr>
              <w:t>trade</w:t>
            </w:r>
            <w:proofErr w:type="spellEnd"/>
            <w:r w:rsidRPr="00E2699A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E2699A">
              <w:rPr>
                <w:rFonts w:asciiTheme="majorBidi" w:hAnsiTheme="majorBidi" w:cstheme="majorBidi"/>
                <w:sz w:val="24"/>
                <w:szCs w:val="24"/>
              </w:rPr>
              <w:t>investment</w:t>
            </w:r>
            <w:proofErr w:type="spellEnd"/>
          </w:p>
          <w:p w:rsidR="00235E6E" w:rsidRPr="00E2699A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2699A">
              <w:rPr>
                <w:rFonts w:asciiTheme="majorBidi" w:hAnsiTheme="majorBidi" w:cstheme="majorBidi"/>
                <w:sz w:val="24"/>
                <w:szCs w:val="24"/>
              </w:rPr>
              <w:t>Women</w:t>
            </w:r>
            <w:proofErr w:type="spellEnd"/>
            <w:r w:rsidRPr="00E2699A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E2699A">
              <w:rPr>
                <w:rFonts w:asciiTheme="majorBidi" w:hAnsiTheme="majorBidi" w:cstheme="majorBidi"/>
                <w:sz w:val="24"/>
                <w:szCs w:val="24"/>
              </w:rPr>
              <w:t>micro-credits</w:t>
            </w:r>
            <w:proofErr w:type="spellEnd"/>
          </w:p>
          <w:p w:rsidR="00235E6E" w:rsidRPr="00E2699A" w:rsidRDefault="00235E6E" w:rsidP="00B0238D">
            <w:pPr>
              <w:pStyle w:val="Paragraphedeliste"/>
              <w:ind w:left="108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35E6E" w:rsidRPr="00E2699A" w:rsidRDefault="00235E6E" w:rsidP="00461DA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69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Arab </w:t>
            </w:r>
            <w:proofErr w:type="spellStart"/>
            <w:r w:rsidRPr="00E269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women</w:t>
            </w:r>
            <w:proofErr w:type="spellEnd"/>
            <w:r w:rsidRPr="00E269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E269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environment</w:t>
            </w:r>
            <w:proofErr w:type="spellEnd"/>
          </w:p>
          <w:p w:rsidR="00235E6E" w:rsidRPr="00E2699A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2699A">
              <w:rPr>
                <w:rFonts w:asciiTheme="majorBidi" w:hAnsiTheme="majorBidi" w:cstheme="majorBidi"/>
                <w:sz w:val="24"/>
                <w:szCs w:val="24"/>
              </w:rPr>
              <w:t>Women</w:t>
            </w:r>
            <w:proofErr w:type="spellEnd"/>
            <w:r w:rsidRPr="00E2699A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E2699A">
              <w:rPr>
                <w:rFonts w:asciiTheme="majorBidi" w:hAnsiTheme="majorBidi" w:cstheme="majorBidi"/>
                <w:sz w:val="24"/>
                <w:szCs w:val="24"/>
              </w:rPr>
              <w:t>sustainable</w:t>
            </w:r>
            <w:proofErr w:type="spellEnd"/>
            <w:r w:rsidRPr="00E2699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2699A">
              <w:rPr>
                <w:rFonts w:asciiTheme="majorBidi" w:hAnsiTheme="majorBidi" w:cstheme="majorBidi"/>
                <w:sz w:val="24"/>
                <w:szCs w:val="24"/>
              </w:rPr>
              <w:t>development</w:t>
            </w:r>
            <w:proofErr w:type="spellEnd"/>
          </w:p>
          <w:p w:rsidR="00235E6E" w:rsidRPr="00E2699A" w:rsidRDefault="00235E6E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2699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Women in the rural areas</w:t>
            </w:r>
          </w:p>
          <w:p w:rsidR="00235E6E" w:rsidRPr="00E2699A" w:rsidRDefault="00235E6E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2699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Women and water resources management</w:t>
            </w:r>
          </w:p>
          <w:p w:rsidR="00235E6E" w:rsidRPr="00E2699A" w:rsidRDefault="00235E6E" w:rsidP="00B0238D">
            <w:pPr>
              <w:pStyle w:val="Paragraphedeliste"/>
              <w:ind w:left="1080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</w:p>
          <w:p w:rsidR="00235E6E" w:rsidRPr="00E2699A" w:rsidRDefault="00235E6E" w:rsidP="007A0B91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69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Arab </w:t>
            </w:r>
            <w:proofErr w:type="spellStart"/>
            <w:r w:rsidRPr="00E269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women</w:t>
            </w:r>
            <w:proofErr w:type="spellEnd"/>
            <w:r w:rsidRPr="00E269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culture and science</w:t>
            </w:r>
          </w:p>
          <w:p w:rsidR="00235E6E" w:rsidRPr="00E2699A" w:rsidRDefault="00235E6E" w:rsidP="007A0B9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2699A">
              <w:rPr>
                <w:rFonts w:asciiTheme="majorBidi" w:hAnsiTheme="majorBidi" w:cstheme="majorBidi"/>
                <w:sz w:val="24"/>
                <w:szCs w:val="24"/>
              </w:rPr>
              <w:t>Women</w:t>
            </w:r>
            <w:proofErr w:type="spellEnd"/>
            <w:r w:rsidRPr="00E2699A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E2699A">
              <w:rPr>
                <w:rFonts w:asciiTheme="majorBidi" w:hAnsiTheme="majorBidi" w:cstheme="majorBidi"/>
                <w:sz w:val="24"/>
                <w:szCs w:val="24"/>
              </w:rPr>
              <w:t>literature</w:t>
            </w:r>
            <w:proofErr w:type="spellEnd"/>
          </w:p>
          <w:p w:rsidR="00235E6E" w:rsidRPr="00E2699A" w:rsidRDefault="00235E6E" w:rsidP="007A0B9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2699A">
              <w:rPr>
                <w:rFonts w:asciiTheme="majorBidi" w:hAnsiTheme="majorBidi" w:cstheme="majorBidi"/>
                <w:sz w:val="24"/>
                <w:szCs w:val="24"/>
              </w:rPr>
              <w:t>Women</w:t>
            </w:r>
            <w:proofErr w:type="spellEnd"/>
            <w:r w:rsidRPr="00E2699A">
              <w:rPr>
                <w:rFonts w:asciiTheme="majorBidi" w:hAnsiTheme="majorBidi" w:cstheme="majorBidi"/>
                <w:sz w:val="24"/>
                <w:szCs w:val="24"/>
              </w:rPr>
              <w:t xml:space="preserve"> and arts</w:t>
            </w:r>
          </w:p>
          <w:p w:rsidR="00235E6E" w:rsidRPr="00E2699A" w:rsidRDefault="00235E6E" w:rsidP="007A0B9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2699A">
              <w:rPr>
                <w:rFonts w:asciiTheme="majorBidi" w:hAnsiTheme="majorBidi" w:cstheme="majorBidi"/>
                <w:sz w:val="24"/>
                <w:szCs w:val="24"/>
              </w:rPr>
              <w:t>Women</w:t>
            </w:r>
            <w:proofErr w:type="spellEnd"/>
            <w:r w:rsidRPr="00E2699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E2699A">
              <w:rPr>
                <w:rFonts w:asciiTheme="majorBidi" w:hAnsiTheme="majorBidi" w:cstheme="majorBidi"/>
                <w:sz w:val="24"/>
                <w:szCs w:val="24"/>
              </w:rPr>
              <w:t>theater</w:t>
            </w:r>
            <w:proofErr w:type="spellEnd"/>
            <w:r w:rsidRPr="00E2699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E2699A">
              <w:rPr>
                <w:rFonts w:asciiTheme="majorBidi" w:hAnsiTheme="majorBidi" w:cstheme="majorBidi"/>
                <w:sz w:val="24"/>
                <w:szCs w:val="24"/>
              </w:rPr>
              <w:t xml:space="preserve">and </w:t>
            </w:r>
            <w:proofErr w:type="spellStart"/>
            <w:r w:rsidRPr="00E2699A">
              <w:rPr>
                <w:rFonts w:asciiTheme="majorBidi" w:hAnsiTheme="majorBidi" w:cstheme="majorBidi"/>
                <w:sz w:val="24"/>
                <w:szCs w:val="24"/>
              </w:rPr>
              <w:t>cinema</w:t>
            </w:r>
            <w:proofErr w:type="spellEnd"/>
          </w:p>
          <w:p w:rsidR="00235E6E" w:rsidRPr="00E2699A" w:rsidRDefault="00235E6E" w:rsidP="007A0B9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2699A">
              <w:rPr>
                <w:rFonts w:asciiTheme="majorBidi" w:hAnsiTheme="majorBidi" w:cstheme="majorBidi"/>
                <w:sz w:val="24"/>
                <w:szCs w:val="24"/>
              </w:rPr>
              <w:t>Women</w:t>
            </w:r>
            <w:proofErr w:type="spellEnd"/>
            <w:r w:rsidRPr="00E2699A">
              <w:rPr>
                <w:rFonts w:asciiTheme="majorBidi" w:hAnsiTheme="majorBidi" w:cstheme="majorBidi"/>
                <w:sz w:val="24"/>
                <w:szCs w:val="24"/>
              </w:rPr>
              <w:t xml:space="preserve"> and science</w:t>
            </w:r>
          </w:p>
          <w:p w:rsidR="00235E6E" w:rsidRPr="00E2699A" w:rsidRDefault="00235E6E" w:rsidP="007A0B9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2699A">
              <w:rPr>
                <w:rFonts w:asciiTheme="majorBidi" w:hAnsiTheme="majorBidi" w:cstheme="majorBidi"/>
                <w:sz w:val="24"/>
                <w:szCs w:val="24"/>
              </w:rPr>
              <w:t>Women</w:t>
            </w:r>
            <w:proofErr w:type="spellEnd"/>
            <w:r w:rsidRPr="00E2699A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E2699A">
              <w:rPr>
                <w:rFonts w:asciiTheme="majorBidi" w:hAnsiTheme="majorBidi" w:cstheme="majorBidi"/>
                <w:sz w:val="24"/>
                <w:szCs w:val="24"/>
              </w:rPr>
              <w:t>education</w:t>
            </w:r>
            <w:proofErr w:type="spellEnd"/>
          </w:p>
          <w:p w:rsidR="00235E6E" w:rsidRPr="007A0B91" w:rsidRDefault="00235E6E" w:rsidP="007A0B91">
            <w:pPr>
              <w:rPr>
                <w:rFonts w:asciiTheme="majorBidi" w:hAnsiTheme="majorBidi" w:cstheme="majorBidi"/>
                <w:sz w:val="24"/>
                <w:szCs w:val="24"/>
                <w:rtl/>
                <w:lang w:val="en-US" w:bidi="ar-TN"/>
              </w:rPr>
            </w:pPr>
          </w:p>
          <w:p w:rsidR="00235E6E" w:rsidRPr="00DA375D" w:rsidRDefault="00235E6E" w:rsidP="00461DA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A375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Arab women, health and reproductive health</w:t>
            </w:r>
          </w:p>
          <w:p w:rsidR="00235E6E" w:rsidRPr="00DA375D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DA375D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ICPD</w:t>
            </w:r>
          </w:p>
          <w:p w:rsidR="00235E6E" w:rsidRPr="00DA375D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DA375D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Reproductive </w:t>
            </w:r>
            <w:proofErr w:type="spellStart"/>
            <w:r w:rsidRPr="00DA375D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rights</w:t>
            </w:r>
            <w:proofErr w:type="spellEnd"/>
          </w:p>
          <w:p w:rsidR="00235E6E" w:rsidRPr="00781757" w:rsidRDefault="00235E6E" w:rsidP="00B0238D">
            <w:pPr>
              <w:pStyle w:val="Paragraphedeliste"/>
              <w:ind w:left="1080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  <w:p w:rsidR="00235E6E" w:rsidRPr="00794EFF" w:rsidRDefault="00235E6E" w:rsidP="00461DA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Arab w</w:t>
            </w:r>
            <w:r w:rsidRPr="00794E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omen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794E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human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</w:t>
            </w:r>
            <w:r w:rsidRPr="00794E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ights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and legislation</w:t>
            </w:r>
          </w:p>
          <w:p w:rsidR="00235E6E" w:rsidRPr="005E7753" w:rsidRDefault="00235E6E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794EFF">
              <w:rPr>
                <w:rFonts w:asciiTheme="majorBidi" w:hAnsiTheme="majorBidi" w:cstheme="majorBidi"/>
                <w:sz w:val="24"/>
                <w:szCs w:val="24"/>
              </w:rPr>
              <w:t xml:space="preserve">Family </w:t>
            </w:r>
            <w:proofErr w:type="spellStart"/>
            <w:r w:rsidRPr="00794EFF">
              <w:rPr>
                <w:rFonts w:asciiTheme="majorBidi" w:hAnsiTheme="majorBidi" w:cstheme="majorBidi"/>
                <w:sz w:val="24"/>
                <w:szCs w:val="24"/>
              </w:rPr>
              <w:t>laws</w:t>
            </w:r>
            <w:proofErr w:type="spellEnd"/>
          </w:p>
          <w:p w:rsidR="00235E6E" w:rsidRPr="00794EFF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794EFF">
              <w:rPr>
                <w:rFonts w:asciiTheme="majorBidi" w:hAnsiTheme="majorBidi" w:cstheme="majorBidi"/>
                <w:sz w:val="24"/>
                <w:szCs w:val="24"/>
              </w:rPr>
              <w:t xml:space="preserve">Human </w:t>
            </w:r>
            <w:proofErr w:type="spellStart"/>
            <w:r w:rsidRPr="00794EFF">
              <w:rPr>
                <w:rFonts w:asciiTheme="majorBidi" w:hAnsiTheme="majorBidi" w:cstheme="majorBidi"/>
                <w:sz w:val="24"/>
                <w:szCs w:val="24"/>
              </w:rPr>
              <w:t>rights</w:t>
            </w:r>
            <w:proofErr w:type="spellEnd"/>
          </w:p>
          <w:p w:rsidR="00235E6E" w:rsidRPr="00794EFF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International instruments </w:t>
            </w:r>
          </w:p>
          <w:p w:rsidR="00235E6E" w:rsidRPr="00794EFF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794EFF">
              <w:rPr>
                <w:rFonts w:asciiTheme="majorBidi" w:hAnsiTheme="majorBidi" w:cstheme="majorBidi"/>
                <w:sz w:val="24"/>
                <w:szCs w:val="24"/>
              </w:rPr>
              <w:t xml:space="preserve">Labour </w:t>
            </w:r>
            <w:proofErr w:type="spellStart"/>
            <w:r w:rsidRPr="00794EFF">
              <w:rPr>
                <w:rFonts w:asciiTheme="majorBidi" w:hAnsiTheme="majorBidi" w:cstheme="majorBidi"/>
                <w:sz w:val="24"/>
                <w:szCs w:val="24"/>
              </w:rPr>
              <w:t>laws</w:t>
            </w:r>
            <w:proofErr w:type="spellEnd"/>
          </w:p>
          <w:p w:rsidR="00235E6E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4EFF">
              <w:rPr>
                <w:rFonts w:asciiTheme="majorBidi" w:hAnsiTheme="majorBidi" w:cstheme="majorBidi"/>
                <w:sz w:val="24"/>
                <w:szCs w:val="24"/>
              </w:rPr>
              <w:t>Women’s</w:t>
            </w:r>
            <w:proofErr w:type="spellEnd"/>
            <w:r w:rsidRPr="00794EFF">
              <w:rPr>
                <w:rFonts w:asciiTheme="majorBidi" w:hAnsiTheme="majorBidi" w:cstheme="majorBidi"/>
                <w:sz w:val="24"/>
                <w:szCs w:val="24"/>
              </w:rPr>
              <w:t xml:space="preserve"> land </w:t>
            </w:r>
            <w:proofErr w:type="spellStart"/>
            <w:r w:rsidRPr="00794EFF">
              <w:rPr>
                <w:rFonts w:asciiTheme="majorBidi" w:hAnsiTheme="majorBidi" w:cstheme="majorBidi"/>
                <w:sz w:val="24"/>
                <w:szCs w:val="24"/>
              </w:rPr>
              <w:t>rights</w:t>
            </w:r>
            <w:proofErr w:type="spellEnd"/>
          </w:p>
          <w:p w:rsidR="00235E6E" w:rsidRDefault="00235E6E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94EFF">
              <w:rPr>
                <w:rFonts w:asciiTheme="majorBidi" w:hAnsiTheme="majorBidi" w:cstheme="majorBidi"/>
                <w:sz w:val="24"/>
                <w:szCs w:val="24"/>
              </w:rPr>
              <w:t>Women’s</w:t>
            </w:r>
            <w:proofErr w:type="spellEnd"/>
            <w:r w:rsidRPr="00794E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794EFF">
              <w:rPr>
                <w:rFonts w:asciiTheme="majorBidi" w:hAnsiTheme="majorBidi" w:cstheme="majorBidi"/>
                <w:sz w:val="24"/>
                <w:szCs w:val="24"/>
              </w:rPr>
              <w:t>ights</w:t>
            </w:r>
            <w:proofErr w:type="spellEnd"/>
          </w:p>
          <w:p w:rsidR="00235E6E" w:rsidRPr="001A23FE" w:rsidRDefault="00235E6E" w:rsidP="001A23FE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TN"/>
              </w:rPr>
            </w:pPr>
          </w:p>
          <w:p w:rsidR="00235E6E" w:rsidRDefault="00235E6E" w:rsidP="00461DA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000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Arab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w</w:t>
            </w:r>
            <w:r w:rsidRPr="00F000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omen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,</w:t>
            </w:r>
            <w:r w:rsidRPr="00F000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000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media</w:t>
            </w:r>
            <w:proofErr w:type="gramEnd"/>
            <w:r w:rsidRPr="00F000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and</w:t>
            </w:r>
            <w:r w:rsidRPr="00F000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information technologies</w:t>
            </w:r>
          </w:p>
          <w:p w:rsidR="00235E6E" w:rsidRPr="005E7753" w:rsidRDefault="00235E6E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000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Women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and social networks</w:t>
            </w:r>
          </w:p>
          <w:p w:rsidR="00235E6E" w:rsidRPr="00F00005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000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Women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and written press</w:t>
            </w:r>
          </w:p>
          <w:p w:rsidR="00235E6E" w:rsidRPr="00F00005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000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Women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and visual press </w:t>
            </w:r>
          </w:p>
          <w:p w:rsidR="00235E6E" w:rsidRPr="00DA375D" w:rsidRDefault="00235E6E" w:rsidP="002972F3">
            <w:pPr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val="en-US" w:bidi="ar-TN"/>
              </w:rPr>
            </w:pPr>
          </w:p>
          <w:p w:rsidR="00235E6E" w:rsidRPr="00281260" w:rsidRDefault="00235E6E" w:rsidP="002D550E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81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Gender</w:t>
            </w:r>
            <w:proofErr w:type="spellEnd"/>
          </w:p>
          <w:p w:rsidR="00235E6E" w:rsidRPr="00281260" w:rsidRDefault="00235E6E" w:rsidP="00B60E3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260">
              <w:rPr>
                <w:rFonts w:asciiTheme="majorBidi" w:hAnsiTheme="majorBidi" w:cstheme="majorBidi"/>
                <w:sz w:val="24"/>
                <w:szCs w:val="24"/>
              </w:rPr>
              <w:t>Gender</w:t>
            </w:r>
            <w:proofErr w:type="spellEnd"/>
            <w:r w:rsidRPr="0028126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81260">
              <w:rPr>
                <w:rFonts w:asciiTheme="majorBidi" w:hAnsiTheme="majorBidi" w:cstheme="majorBidi"/>
                <w:sz w:val="24"/>
                <w:szCs w:val="24"/>
              </w:rPr>
              <w:t>based</w:t>
            </w:r>
            <w:proofErr w:type="spellEnd"/>
            <w:r w:rsidRPr="00281260">
              <w:rPr>
                <w:rFonts w:asciiTheme="majorBidi" w:hAnsiTheme="majorBidi" w:cstheme="majorBidi"/>
                <w:sz w:val="24"/>
                <w:szCs w:val="24"/>
              </w:rPr>
              <w:t xml:space="preserve"> violence </w:t>
            </w:r>
            <w:proofErr w:type="spellStart"/>
            <w:r w:rsidRPr="00281260">
              <w:rPr>
                <w:rFonts w:asciiTheme="majorBidi" w:hAnsiTheme="majorBidi" w:cstheme="majorBidi"/>
                <w:sz w:val="24"/>
                <w:szCs w:val="24"/>
              </w:rPr>
              <w:t>strategies</w:t>
            </w:r>
            <w:proofErr w:type="spellEnd"/>
          </w:p>
          <w:p w:rsidR="00235E6E" w:rsidRDefault="00235E6E" w:rsidP="00B60E3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8126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Strategies for the advancement of women</w:t>
            </w:r>
          </w:p>
          <w:p w:rsidR="00235E6E" w:rsidRDefault="00235E6E" w:rsidP="00B0238D">
            <w:pPr>
              <w:pStyle w:val="Paragraphedeliste"/>
              <w:ind w:left="108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66581" w:rsidRPr="00281260" w:rsidRDefault="00666581" w:rsidP="00B0238D">
            <w:pPr>
              <w:pStyle w:val="Paragraphedeliste"/>
              <w:ind w:left="108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235E6E" w:rsidRPr="00C16C7E" w:rsidRDefault="00235E6E" w:rsidP="00461DA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16C7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lastRenderedPageBreak/>
              <w:t>Gender</w:t>
            </w:r>
            <w:proofErr w:type="spellEnd"/>
            <w:r w:rsidRPr="00C16C7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C7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based</w:t>
            </w:r>
            <w:proofErr w:type="spellEnd"/>
            <w:r w:rsidRPr="00C16C7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violence</w:t>
            </w:r>
          </w:p>
          <w:p w:rsidR="00235E6E" w:rsidRPr="001B2624" w:rsidRDefault="00235E6E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1B262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Domestic violence</w:t>
            </w:r>
          </w:p>
          <w:p w:rsidR="00235E6E" w:rsidRPr="00E82A18" w:rsidRDefault="00235E6E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E82A18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Physical violence</w:t>
            </w:r>
          </w:p>
          <w:p w:rsidR="00235E6E" w:rsidRPr="001B2624" w:rsidRDefault="00235E6E" w:rsidP="0075058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1B26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Political</w:t>
            </w:r>
            <w:proofErr w:type="spellEnd"/>
            <w:r w:rsidRPr="001B26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violence</w:t>
            </w:r>
          </w:p>
          <w:p w:rsidR="00235E6E" w:rsidRPr="00E82A18" w:rsidRDefault="00235E6E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proofErr w:type="spellStart"/>
            <w:r w:rsidRPr="00E82A18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Psychological</w:t>
            </w:r>
            <w:proofErr w:type="spellEnd"/>
            <w:r w:rsidRPr="00E82A18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violence</w:t>
            </w:r>
          </w:p>
          <w:p w:rsidR="00235E6E" w:rsidRPr="001B2624" w:rsidRDefault="00235E6E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1B262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Sexual harassment in the workplace</w:t>
            </w:r>
          </w:p>
          <w:p w:rsidR="00C673D5" w:rsidRPr="00E82A18" w:rsidRDefault="00C673D5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E82A18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t>Sexual harassment in the public space</w:t>
            </w:r>
          </w:p>
          <w:p w:rsidR="00235E6E" w:rsidRPr="00E82A18" w:rsidRDefault="00235E6E" w:rsidP="000E38A9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proofErr w:type="spellStart"/>
            <w:r w:rsidRPr="00E82A18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Sexual</w:t>
            </w:r>
            <w:proofErr w:type="spellEnd"/>
            <w:r w:rsidRPr="00E82A18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abuse</w:t>
            </w:r>
          </w:p>
          <w:p w:rsidR="00235E6E" w:rsidRPr="00E82A18" w:rsidRDefault="00235E6E" w:rsidP="000E38A9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E82A18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Verbal abuse</w:t>
            </w:r>
          </w:p>
          <w:p w:rsidR="00235E6E" w:rsidRPr="00E82A18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E82A18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Violence in </w:t>
            </w:r>
            <w:proofErr w:type="spellStart"/>
            <w:r w:rsidRPr="00E82A18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armed</w:t>
            </w:r>
            <w:proofErr w:type="spellEnd"/>
            <w:r w:rsidRPr="00E82A18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82A18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conflict</w:t>
            </w:r>
            <w:proofErr w:type="spellEnd"/>
          </w:p>
          <w:p w:rsidR="00235E6E" w:rsidRPr="001B2624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1B26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Female</w:t>
            </w:r>
            <w:proofErr w:type="spellEnd"/>
            <w:r w:rsidRPr="001B26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26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genital</w:t>
            </w:r>
            <w:proofErr w:type="spellEnd"/>
            <w:r w:rsidRPr="001B26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mutilation</w:t>
            </w:r>
          </w:p>
          <w:p w:rsidR="00235E6E" w:rsidRPr="001B2624" w:rsidRDefault="00235E6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B26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Child </w:t>
            </w:r>
            <w:proofErr w:type="spellStart"/>
            <w:r w:rsidRPr="001B26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marriage</w:t>
            </w:r>
            <w:proofErr w:type="spellEnd"/>
          </w:p>
          <w:p w:rsidR="00235E6E" w:rsidRPr="00522A20" w:rsidRDefault="00235E6E" w:rsidP="007112BC">
            <w:pPr>
              <w:pStyle w:val="Paragraphedeliste"/>
              <w:ind w:left="108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35E6E" w:rsidRDefault="00235E6E" w:rsidP="00831101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Gender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Extremism</w:t>
            </w:r>
            <w:proofErr w:type="spellEnd"/>
          </w:p>
          <w:p w:rsidR="00235E6E" w:rsidRDefault="00235E6E" w:rsidP="0083110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Terrorim</w:t>
            </w:r>
            <w:proofErr w:type="spellEnd"/>
          </w:p>
          <w:p w:rsidR="00235E6E" w:rsidRDefault="00235E6E" w:rsidP="0083110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235E6E" w:rsidRPr="00DA375D" w:rsidRDefault="00235E6E" w:rsidP="00831101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DA37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Gender</w:t>
            </w:r>
            <w:proofErr w:type="spellEnd"/>
            <w:r w:rsidRPr="00DA37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Migration</w:t>
            </w:r>
          </w:p>
          <w:p w:rsidR="00235E6E" w:rsidRPr="00DA375D" w:rsidRDefault="00235E6E" w:rsidP="0083110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A375D">
              <w:rPr>
                <w:rFonts w:asciiTheme="majorBidi" w:hAnsiTheme="majorBidi" w:cstheme="majorBidi"/>
                <w:sz w:val="24"/>
                <w:szCs w:val="24"/>
              </w:rPr>
              <w:t>Migration</w:t>
            </w:r>
          </w:p>
          <w:p w:rsidR="00235E6E" w:rsidRPr="00DA375D" w:rsidRDefault="00235E6E" w:rsidP="0083110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7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Forced migration</w:t>
            </w:r>
          </w:p>
          <w:p w:rsidR="00235E6E" w:rsidRDefault="00235E6E" w:rsidP="0083110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Internal migration</w:t>
            </w:r>
          </w:p>
          <w:p w:rsidR="00235E6E" w:rsidRPr="00831101" w:rsidRDefault="00235E6E" w:rsidP="00831101">
            <w:pPr>
              <w:rPr>
                <w:rFonts w:asciiTheme="majorBidi" w:hAnsiTheme="majorBidi" w:cstheme="majorBidi"/>
                <w:sz w:val="24"/>
                <w:szCs w:val="24"/>
                <w:rtl/>
                <w:lang w:val="en-US" w:bidi="ar-TN"/>
              </w:rPr>
            </w:pPr>
          </w:p>
        </w:tc>
      </w:tr>
      <w:tr w:rsidR="00235E6E" w:rsidTr="00EB0685">
        <w:tc>
          <w:tcPr>
            <w:tcW w:w="2466" w:type="dxa"/>
            <w:vAlign w:val="center"/>
          </w:tcPr>
          <w:p w:rsidR="00235E6E" w:rsidRPr="0004160E" w:rsidRDefault="00235E6E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Type : 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5E6E" w:rsidRPr="00DA375D" w:rsidRDefault="00235E6E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DA375D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Training kit</w:t>
            </w:r>
          </w:p>
          <w:p w:rsidR="00235E6E" w:rsidRPr="001634DE" w:rsidRDefault="00235E6E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1634DE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Call for </w:t>
            </w:r>
            <w:proofErr w:type="spellStart"/>
            <w:r w:rsidRPr="001634DE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competition</w:t>
            </w:r>
            <w:proofErr w:type="spellEnd"/>
          </w:p>
          <w:p w:rsidR="00235E6E" w:rsidRPr="001634DE" w:rsidRDefault="00235E6E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1634DE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Program of CAWTAR</w:t>
            </w:r>
          </w:p>
          <w:p w:rsidR="00235E6E" w:rsidRPr="00F01B11" w:rsidRDefault="00235E6E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F01B11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Papers</w:t>
            </w:r>
          </w:p>
          <w:p w:rsidR="00235E6E" w:rsidRPr="00F01B11" w:rsidRDefault="00235E6E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proofErr w:type="spellStart"/>
            <w:r w:rsidRPr="00F01B11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Studies</w:t>
            </w:r>
            <w:proofErr w:type="spellEnd"/>
          </w:p>
          <w:p w:rsidR="00235E6E" w:rsidRPr="006909FA" w:rsidRDefault="00235E6E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6909FA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Arab </w:t>
            </w:r>
            <w:proofErr w:type="spellStart"/>
            <w:r w:rsidRPr="006909FA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Women</w:t>
            </w:r>
            <w:proofErr w:type="spellEnd"/>
            <w:r w:rsidRPr="006909FA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 </w:t>
            </w:r>
            <w:proofErr w:type="spellStart"/>
            <w:r w:rsidRPr="006909FA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Development</w:t>
            </w:r>
            <w:proofErr w:type="spellEnd"/>
            <w:r w:rsidRPr="006909FA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 Reports</w:t>
            </w:r>
          </w:p>
          <w:p w:rsidR="00235E6E" w:rsidRPr="006909FA" w:rsidRDefault="00235E6E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6909FA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Directories and catalogues</w:t>
            </w:r>
          </w:p>
          <w:p w:rsidR="00235E6E" w:rsidRPr="003D2BA3" w:rsidRDefault="00235E6E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4"/>
                <w:szCs w:val="24"/>
                <w:lang w:bidi="ar-TN"/>
              </w:rPr>
            </w:pPr>
            <w:r w:rsidRPr="003D2BA3">
              <w:rPr>
                <w:rFonts w:asciiTheme="majorBidi" w:hAnsiTheme="majorBidi" w:cstheme="majorBidi"/>
                <w:color w:val="FF0000"/>
                <w:sz w:val="24"/>
                <w:szCs w:val="24"/>
                <w:lang w:bidi="ar-TN"/>
              </w:rPr>
              <w:t>Guidelines</w:t>
            </w:r>
          </w:p>
          <w:p w:rsidR="00235E6E" w:rsidRDefault="00235E6E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Networks</w:t>
            </w:r>
          </w:p>
          <w:p w:rsidR="00235E6E" w:rsidRDefault="00235E6E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News lettres</w:t>
            </w:r>
          </w:p>
          <w:p w:rsidR="00235E6E" w:rsidRDefault="00235E6E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Training report</w:t>
            </w:r>
          </w:p>
          <w:p w:rsidR="00235E6E" w:rsidRDefault="00235E6E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Training program</w:t>
            </w:r>
          </w:p>
          <w:p w:rsidR="00235E6E" w:rsidRPr="003D2BA3" w:rsidRDefault="00235E6E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3D2BA3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Presse Kit</w:t>
            </w:r>
          </w:p>
          <w:p w:rsidR="00235E6E" w:rsidRPr="003D2BA3" w:rsidRDefault="00235E6E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3D2BA3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Policy briefs</w:t>
            </w:r>
          </w:p>
          <w:p w:rsidR="00235E6E" w:rsidRPr="003D2BA3" w:rsidRDefault="00235E6E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3D2BA3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Reports</w:t>
            </w:r>
          </w:p>
          <w:p w:rsidR="00235E6E" w:rsidRPr="007415B5" w:rsidRDefault="00235E6E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3D2BA3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Brochures</w:t>
            </w:r>
          </w:p>
          <w:p w:rsidR="00235E6E" w:rsidRPr="00281260" w:rsidRDefault="00235E6E" w:rsidP="00FE773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281260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Conventions and charts</w:t>
            </w:r>
          </w:p>
          <w:p w:rsidR="00235E6E" w:rsidRPr="00281260" w:rsidRDefault="00235E6E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281260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Workshops</w:t>
            </w:r>
          </w:p>
          <w:p w:rsidR="00235E6E" w:rsidRPr="00281260" w:rsidRDefault="00235E6E" w:rsidP="00525558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281260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Training </w:t>
            </w:r>
            <w:r w:rsidR="0081475C" w:rsidRPr="00281260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Materials</w:t>
            </w:r>
          </w:p>
          <w:p w:rsidR="00235E6E" w:rsidRPr="00281260" w:rsidRDefault="00235E6E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281260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Links to the sites</w:t>
            </w:r>
          </w:p>
          <w:p w:rsidR="00235E6E" w:rsidRPr="00281260" w:rsidRDefault="00235E6E" w:rsidP="00B376B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281260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Protocoles</w:t>
            </w:r>
          </w:p>
          <w:p w:rsidR="00235E6E" w:rsidRPr="00281260" w:rsidRDefault="00235E6E" w:rsidP="00B376B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proofErr w:type="spellStart"/>
            <w:r w:rsidRPr="00281260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Strategies</w:t>
            </w:r>
            <w:proofErr w:type="spellEnd"/>
          </w:p>
          <w:p w:rsidR="00235E6E" w:rsidRPr="00B263D0" w:rsidRDefault="00235E6E" w:rsidP="00B376B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B263D0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Laws</w:t>
            </w:r>
          </w:p>
          <w:p w:rsidR="00235E6E" w:rsidRPr="00B263D0" w:rsidRDefault="00235E6E" w:rsidP="00B376B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B263D0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Constitutions</w:t>
            </w:r>
          </w:p>
          <w:p w:rsidR="00235E6E" w:rsidRDefault="00235E6E" w:rsidP="00B376B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B263D0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Presse release</w:t>
            </w:r>
          </w:p>
          <w:p w:rsidR="00235E6E" w:rsidRDefault="00235E6E" w:rsidP="00B376B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Photos</w:t>
            </w:r>
          </w:p>
          <w:p w:rsidR="00235E6E" w:rsidRPr="00831101" w:rsidRDefault="00235E6E" w:rsidP="00B376B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831101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Déclarations</w:t>
            </w:r>
          </w:p>
          <w:p w:rsidR="00235E6E" w:rsidRPr="00603165" w:rsidRDefault="00235E6E" w:rsidP="00ED6CA7">
            <w:pPr>
              <w:pStyle w:val="Paragraphedeliste"/>
              <w:bidi/>
              <w:ind w:left="1080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</w:tr>
      <w:tr w:rsidR="00235E6E" w:rsidTr="00EB0685">
        <w:tc>
          <w:tcPr>
            <w:tcW w:w="2466" w:type="dxa"/>
            <w:vAlign w:val="center"/>
          </w:tcPr>
          <w:p w:rsidR="00235E6E" w:rsidRPr="0004160E" w:rsidRDefault="00235E6E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Pays</w:t>
            </w: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 </w:t>
            </w: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5E6E" w:rsidRPr="00A8492E" w:rsidRDefault="00235E6E" w:rsidP="00ED6CA7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</w:pPr>
            <w:r w:rsidRPr="00A849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>Arab countries</w:t>
            </w:r>
          </w:p>
          <w:p w:rsidR="00235E6E" w:rsidRPr="00A8492E" w:rsidRDefault="00235E6E" w:rsidP="00ED6CA7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</w:pPr>
            <w:r w:rsidRPr="00A849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>Maghreb</w:t>
            </w:r>
          </w:p>
          <w:p w:rsidR="00235E6E" w:rsidRPr="00A8492E" w:rsidRDefault="00235E6E" w:rsidP="00ED6CA7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</w:pPr>
            <w:proofErr w:type="spellStart"/>
            <w:r w:rsidRPr="00A849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>Mashreq</w:t>
            </w:r>
            <w:proofErr w:type="spellEnd"/>
          </w:p>
          <w:p w:rsidR="00235E6E" w:rsidRPr="00A8492E" w:rsidRDefault="00235E6E" w:rsidP="00ED6CA7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</w:pPr>
            <w:r w:rsidRPr="00A849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>Arab Gulf countries</w:t>
            </w:r>
          </w:p>
          <w:p w:rsidR="00235E6E" w:rsidRPr="00A8492E" w:rsidRDefault="00235E6E" w:rsidP="00ED6CA7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</w:pPr>
            <w:proofErr w:type="spellStart"/>
            <w:r w:rsidRPr="00A849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lastRenderedPageBreak/>
              <w:t>Mediterranean</w:t>
            </w:r>
            <w:proofErr w:type="spellEnd"/>
            <w:r w:rsidRPr="00A849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 xml:space="preserve"> countries</w:t>
            </w:r>
          </w:p>
          <w:p w:rsidR="00DA1533" w:rsidRPr="00A8492E" w:rsidRDefault="00DA1533" w:rsidP="00ED6CA7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</w:pPr>
            <w:r w:rsidRPr="00A849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>MENA</w:t>
            </w:r>
          </w:p>
          <w:p w:rsidR="00235E6E" w:rsidRPr="001634DE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4"/>
                <w:szCs w:val="24"/>
                <w:lang w:bidi="ar-TN"/>
              </w:rPr>
            </w:pPr>
            <w:r w:rsidRPr="001634DE">
              <w:rPr>
                <w:rFonts w:asciiTheme="majorBidi" w:hAnsiTheme="majorBidi" w:cstheme="majorBidi"/>
                <w:color w:val="FF0000"/>
                <w:sz w:val="24"/>
                <w:szCs w:val="24"/>
                <w:lang w:bidi="ar-TN"/>
              </w:rPr>
              <w:t>International</w:t>
            </w:r>
          </w:p>
          <w:p w:rsidR="00235E6E" w:rsidRPr="00846BD1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846BD1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United Arab Emirates</w:t>
            </w:r>
          </w:p>
          <w:p w:rsidR="00235E6E" w:rsidRPr="00846BD1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proofErr w:type="spellStart"/>
            <w:r w:rsidRPr="00846BD1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Bahrain</w:t>
            </w:r>
            <w:proofErr w:type="spellEnd"/>
          </w:p>
          <w:p w:rsidR="00235E6E" w:rsidRPr="00846BD1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846BD1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Djibouti</w:t>
            </w:r>
          </w:p>
          <w:p w:rsidR="00235E6E" w:rsidRPr="00846BD1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846BD1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Algeria</w:t>
            </w:r>
          </w:p>
          <w:p w:rsidR="00235E6E" w:rsidRPr="00EB575A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</w:pPr>
            <w:proofErr w:type="spellStart"/>
            <w:r w:rsidRPr="00EB57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>Egypt</w:t>
            </w:r>
            <w:proofErr w:type="spellEnd"/>
          </w:p>
          <w:p w:rsidR="00235E6E" w:rsidRPr="00EB575A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</w:pPr>
            <w:r w:rsidRPr="00EB57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>Iraq</w:t>
            </w:r>
          </w:p>
          <w:p w:rsidR="00235E6E" w:rsidRPr="00EB575A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</w:pPr>
            <w:r w:rsidRPr="00EB57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>Jordan</w:t>
            </w:r>
          </w:p>
          <w:p w:rsidR="00235E6E" w:rsidRPr="00EB575A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</w:pPr>
            <w:proofErr w:type="spellStart"/>
            <w:r w:rsidRPr="00EB57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>Comoros</w:t>
            </w:r>
            <w:proofErr w:type="spellEnd"/>
          </w:p>
          <w:p w:rsidR="00235E6E" w:rsidRPr="001634DE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1D1B11" w:themeColor="background2" w:themeShade="1A"/>
                <w:sz w:val="24"/>
                <w:szCs w:val="24"/>
                <w:lang w:bidi="ar-TN"/>
              </w:rPr>
            </w:pPr>
            <w:r w:rsidRPr="001634DE">
              <w:rPr>
                <w:rFonts w:asciiTheme="majorBidi" w:hAnsiTheme="majorBidi" w:cstheme="majorBidi"/>
                <w:color w:val="1D1B11" w:themeColor="background2" w:themeShade="1A"/>
                <w:sz w:val="24"/>
                <w:szCs w:val="24"/>
                <w:lang w:bidi="ar-TN"/>
              </w:rPr>
              <w:t>Kuwait</w:t>
            </w:r>
          </w:p>
          <w:p w:rsidR="00235E6E" w:rsidRPr="001634DE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1D1B11" w:themeColor="background2" w:themeShade="1A"/>
                <w:sz w:val="24"/>
                <w:szCs w:val="24"/>
                <w:lang w:bidi="ar-TN"/>
              </w:rPr>
            </w:pPr>
            <w:r w:rsidRPr="001634DE">
              <w:rPr>
                <w:rFonts w:asciiTheme="majorBidi" w:hAnsiTheme="majorBidi" w:cstheme="majorBidi"/>
                <w:color w:val="1D1B11" w:themeColor="background2" w:themeShade="1A"/>
                <w:sz w:val="24"/>
                <w:szCs w:val="24"/>
                <w:lang w:bidi="ar-TN"/>
              </w:rPr>
              <w:t>Lebanon</w:t>
            </w:r>
          </w:p>
          <w:p w:rsidR="00235E6E" w:rsidRPr="001634DE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1D1B11" w:themeColor="background2" w:themeShade="1A"/>
                <w:sz w:val="24"/>
                <w:szCs w:val="24"/>
                <w:lang w:bidi="ar-TN"/>
              </w:rPr>
            </w:pPr>
            <w:proofErr w:type="spellStart"/>
            <w:r w:rsidRPr="001634DE">
              <w:rPr>
                <w:rFonts w:asciiTheme="majorBidi" w:hAnsiTheme="majorBidi" w:cstheme="majorBidi"/>
                <w:color w:val="1D1B11" w:themeColor="background2" w:themeShade="1A"/>
                <w:sz w:val="24"/>
                <w:szCs w:val="24"/>
                <w:lang w:bidi="ar-TN"/>
              </w:rPr>
              <w:t>Libyan</w:t>
            </w:r>
            <w:proofErr w:type="spellEnd"/>
            <w:r w:rsidRPr="001634DE">
              <w:rPr>
                <w:rFonts w:asciiTheme="majorBidi" w:hAnsiTheme="majorBidi" w:cstheme="majorBidi"/>
                <w:color w:val="1D1B11" w:themeColor="background2" w:themeShade="1A"/>
                <w:sz w:val="24"/>
                <w:szCs w:val="24"/>
                <w:lang w:bidi="ar-TN"/>
              </w:rPr>
              <w:t xml:space="preserve"> Arab Jamahiriya</w:t>
            </w:r>
          </w:p>
          <w:p w:rsidR="00235E6E" w:rsidRPr="001634DE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1D1B11" w:themeColor="background2" w:themeShade="1A"/>
                <w:sz w:val="24"/>
                <w:szCs w:val="24"/>
                <w:lang w:bidi="ar-TN"/>
              </w:rPr>
            </w:pPr>
            <w:proofErr w:type="spellStart"/>
            <w:r w:rsidRPr="001634DE">
              <w:rPr>
                <w:rFonts w:asciiTheme="majorBidi" w:hAnsiTheme="majorBidi" w:cstheme="majorBidi"/>
                <w:color w:val="1D1B11" w:themeColor="background2" w:themeShade="1A"/>
                <w:sz w:val="24"/>
                <w:szCs w:val="24"/>
                <w:lang w:bidi="ar-TN"/>
              </w:rPr>
              <w:t>Morroco</w:t>
            </w:r>
            <w:proofErr w:type="spellEnd"/>
          </w:p>
          <w:p w:rsidR="00235E6E" w:rsidRPr="001634DE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1D1B11" w:themeColor="background2" w:themeShade="1A"/>
                <w:sz w:val="24"/>
                <w:szCs w:val="24"/>
                <w:lang w:bidi="ar-TN"/>
              </w:rPr>
            </w:pPr>
            <w:proofErr w:type="spellStart"/>
            <w:r w:rsidRPr="001634DE">
              <w:rPr>
                <w:rFonts w:asciiTheme="majorBidi" w:hAnsiTheme="majorBidi" w:cstheme="majorBidi"/>
                <w:color w:val="1D1B11" w:themeColor="background2" w:themeShade="1A"/>
                <w:sz w:val="24"/>
                <w:szCs w:val="24"/>
                <w:lang w:bidi="ar-TN"/>
              </w:rPr>
              <w:t>Mauritania</w:t>
            </w:r>
            <w:proofErr w:type="spellEnd"/>
          </w:p>
          <w:p w:rsidR="00235E6E" w:rsidRPr="00EB575A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</w:pPr>
            <w:r w:rsidRPr="00EB57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>Oman</w:t>
            </w:r>
          </w:p>
          <w:p w:rsidR="00235E6E" w:rsidRPr="00EB575A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</w:pPr>
            <w:r w:rsidRPr="00EB57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>Palestine</w:t>
            </w:r>
          </w:p>
          <w:p w:rsidR="00235E6E" w:rsidRPr="00EB575A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</w:pPr>
            <w:r w:rsidRPr="00EB57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>Qatar</w:t>
            </w:r>
          </w:p>
          <w:p w:rsidR="00235E6E" w:rsidRPr="00EB575A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</w:pPr>
            <w:proofErr w:type="spellStart"/>
            <w:r w:rsidRPr="00EB57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>Saudi</w:t>
            </w:r>
            <w:proofErr w:type="spellEnd"/>
            <w:r w:rsidRPr="00EB57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 xml:space="preserve"> Arabia</w:t>
            </w:r>
          </w:p>
          <w:p w:rsidR="00235E6E" w:rsidRPr="00EB575A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</w:pPr>
            <w:proofErr w:type="spellStart"/>
            <w:r w:rsidRPr="00EB57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>Sudan</w:t>
            </w:r>
            <w:proofErr w:type="spellEnd"/>
          </w:p>
          <w:p w:rsidR="00235E6E" w:rsidRPr="00EB575A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</w:pPr>
            <w:proofErr w:type="spellStart"/>
            <w:r w:rsidRPr="00EB57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>Somalia</w:t>
            </w:r>
            <w:proofErr w:type="spellEnd"/>
          </w:p>
          <w:p w:rsidR="00235E6E" w:rsidRPr="00EB575A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</w:pPr>
            <w:proofErr w:type="spellStart"/>
            <w:r w:rsidRPr="00EB57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>Syria</w:t>
            </w:r>
            <w:proofErr w:type="spellEnd"/>
            <w:r w:rsidRPr="00EB57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 xml:space="preserve"> Arab </w:t>
            </w:r>
            <w:proofErr w:type="spellStart"/>
            <w:r w:rsidRPr="00EB57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>Republic</w:t>
            </w:r>
            <w:proofErr w:type="spellEnd"/>
            <w:r w:rsidRPr="00EB57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 xml:space="preserve">  </w:t>
            </w:r>
          </w:p>
          <w:p w:rsidR="00235E6E" w:rsidRPr="00A8492E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4"/>
                <w:szCs w:val="24"/>
                <w:lang w:bidi="ar-TN"/>
              </w:rPr>
            </w:pPr>
            <w:proofErr w:type="spellStart"/>
            <w:r w:rsidRPr="00EB57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TN"/>
              </w:rPr>
              <w:t>Tunisia</w:t>
            </w:r>
            <w:proofErr w:type="spellEnd"/>
          </w:p>
          <w:p w:rsidR="00235E6E" w:rsidRPr="00C8736C" w:rsidRDefault="00235E6E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Yemen</w:t>
            </w:r>
            <w:proofErr w:type="spellEnd"/>
          </w:p>
        </w:tc>
      </w:tr>
      <w:tr w:rsidR="00235E6E" w:rsidRPr="00155C57" w:rsidTr="00EB0685">
        <w:tc>
          <w:tcPr>
            <w:tcW w:w="2466" w:type="dxa"/>
            <w:vAlign w:val="center"/>
          </w:tcPr>
          <w:p w:rsidR="00235E6E" w:rsidRPr="0004160E" w:rsidRDefault="00235E6E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Source : 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7380" w:rsidRDefault="003D2BA3" w:rsidP="00FB7380">
            <w:pPr>
              <w:bidi/>
              <w:jc w:val="right"/>
              <w:rPr>
                <w:rFonts w:ascii="GillSans" w:hAnsi="GillSans" w:cs="GillSans"/>
              </w:rPr>
            </w:pPr>
            <w:r>
              <w:rPr>
                <w:rFonts w:ascii="GillSans" w:hAnsi="GillSans" w:cs="GillSans"/>
              </w:rPr>
              <w:t>Médecins du monde</w:t>
            </w:r>
          </w:p>
          <w:p w:rsidR="00155C57" w:rsidRPr="005D5945" w:rsidRDefault="00155C57" w:rsidP="00155C57">
            <w:pPr>
              <w:bidi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 w:bidi="ar-TN"/>
              </w:rPr>
            </w:pPr>
          </w:p>
        </w:tc>
      </w:tr>
      <w:tr w:rsidR="00235E6E" w:rsidTr="00EB0685">
        <w:tc>
          <w:tcPr>
            <w:tcW w:w="2466" w:type="dxa"/>
            <w:vAlign w:val="center"/>
          </w:tcPr>
          <w:p w:rsidR="00235E6E" w:rsidRPr="00155C57" w:rsidRDefault="00235E6E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35E6E" w:rsidRPr="0004160E" w:rsidRDefault="00235E6E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Document : </w:t>
            </w:r>
          </w:p>
          <w:p w:rsidR="00235E6E" w:rsidRPr="0004160E" w:rsidRDefault="00235E6E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6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35E6E" w:rsidRDefault="00235E6E" w:rsidP="004E76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35E6E" w:rsidRPr="00233434" w:rsidRDefault="00235E6E" w:rsidP="00233434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33434">
              <w:rPr>
                <w:rFonts w:asciiTheme="majorBidi" w:hAnsiTheme="majorBidi" w:cstheme="majorBidi"/>
                <w:sz w:val="24"/>
                <w:szCs w:val="24"/>
              </w:rPr>
              <w:t xml:space="preserve">Publié                                            Non Publié   </w:t>
            </w:r>
          </w:p>
        </w:tc>
      </w:tr>
    </w:tbl>
    <w:p w:rsidR="00623D5A" w:rsidRDefault="00623D5A">
      <w:pPr>
        <w:rPr>
          <w:rFonts w:asciiTheme="majorBidi" w:hAnsiTheme="majorBidi" w:cstheme="majorBidi"/>
          <w:sz w:val="28"/>
          <w:szCs w:val="28"/>
        </w:rPr>
      </w:pPr>
    </w:p>
    <w:p w:rsidR="00BD369C" w:rsidRDefault="00BD369C">
      <w:pPr>
        <w:rPr>
          <w:rFonts w:asciiTheme="majorBidi" w:hAnsiTheme="majorBidi" w:cstheme="majorBidi"/>
          <w:sz w:val="28"/>
          <w:szCs w:val="28"/>
        </w:rPr>
      </w:pPr>
    </w:p>
    <w:p w:rsidR="00BD369C" w:rsidRDefault="00BD369C">
      <w:pPr>
        <w:rPr>
          <w:rFonts w:asciiTheme="majorBidi" w:hAnsiTheme="majorBidi" w:cstheme="majorBidi"/>
          <w:sz w:val="28"/>
          <w:szCs w:val="28"/>
        </w:rPr>
      </w:pPr>
    </w:p>
    <w:sectPr w:rsidR="00BD369C" w:rsidSect="00623D5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47B" w:rsidRDefault="0088347B" w:rsidP="00E87999">
      <w:pPr>
        <w:spacing w:after="0" w:line="240" w:lineRule="auto"/>
      </w:pPr>
      <w:r>
        <w:separator/>
      </w:r>
    </w:p>
  </w:endnote>
  <w:endnote w:type="continuationSeparator" w:id="0">
    <w:p w:rsidR="0088347B" w:rsidRDefault="0088347B" w:rsidP="00E8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5722010"/>
      <w:docPartObj>
        <w:docPartGallery w:val="Page Numbers (Bottom of Page)"/>
        <w:docPartUnique/>
      </w:docPartObj>
    </w:sdtPr>
    <w:sdtEndPr/>
    <w:sdtContent>
      <w:p w:rsidR="002F5EDB" w:rsidRDefault="002F5ED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F5EDB" w:rsidRDefault="002F5E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47B" w:rsidRDefault="0088347B" w:rsidP="00E87999">
      <w:pPr>
        <w:spacing w:after="0" w:line="240" w:lineRule="auto"/>
      </w:pPr>
      <w:r>
        <w:separator/>
      </w:r>
    </w:p>
  </w:footnote>
  <w:footnote w:type="continuationSeparator" w:id="0">
    <w:p w:rsidR="0088347B" w:rsidRDefault="0088347B" w:rsidP="00E87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547"/>
    <w:multiLevelType w:val="hybridMultilevel"/>
    <w:tmpl w:val="7D661280"/>
    <w:lvl w:ilvl="0" w:tplc="9362A28C">
      <w:numFmt w:val="bullet"/>
      <w:lvlText w:val="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D60DB"/>
    <w:multiLevelType w:val="hybridMultilevel"/>
    <w:tmpl w:val="B666EFAC"/>
    <w:lvl w:ilvl="0" w:tplc="B8FAD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928AA"/>
    <w:multiLevelType w:val="hybridMultilevel"/>
    <w:tmpl w:val="1318EB32"/>
    <w:lvl w:ilvl="0" w:tplc="93C8E4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E03D76"/>
    <w:multiLevelType w:val="hybridMultilevel"/>
    <w:tmpl w:val="E3D29CDC"/>
    <w:lvl w:ilvl="0" w:tplc="AA98FE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027F5"/>
    <w:multiLevelType w:val="hybridMultilevel"/>
    <w:tmpl w:val="4F20E9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5A"/>
    <w:rsid w:val="000010DC"/>
    <w:rsid w:val="0000348C"/>
    <w:rsid w:val="000243DB"/>
    <w:rsid w:val="00033169"/>
    <w:rsid w:val="0004160E"/>
    <w:rsid w:val="000A0CCE"/>
    <w:rsid w:val="000A7FB7"/>
    <w:rsid w:val="000B2B21"/>
    <w:rsid w:val="000B46CA"/>
    <w:rsid w:val="000E38A9"/>
    <w:rsid w:val="000E567E"/>
    <w:rsid w:val="00104D6D"/>
    <w:rsid w:val="001067A8"/>
    <w:rsid w:val="00116004"/>
    <w:rsid w:val="00121B03"/>
    <w:rsid w:val="00155C57"/>
    <w:rsid w:val="001626D6"/>
    <w:rsid w:val="001634DE"/>
    <w:rsid w:val="00166CBE"/>
    <w:rsid w:val="00167231"/>
    <w:rsid w:val="00167B2E"/>
    <w:rsid w:val="00171A88"/>
    <w:rsid w:val="00177AB2"/>
    <w:rsid w:val="001913C8"/>
    <w:rsid w:val="001A1DD5"/>
    <w:rsid w:val="001A23FE"/>
    <w:rsid w:val="001A66F6"/>
    <w:rsid w:val="001B2624"/>
    <w:rsid w:val="001B5B52"/>
    <w:rsid w:val="001C00B8"/>
    <w:rsid w:val="001E06DD"/>
    <w:rsid w:val="00201924"/>
    <w:rsid w:val="00204E0E"/>
    <w:rsid w:val="00210EB4"/>
    <w:rsid w:val="002154F6"/>
    <w:rsid w:val="00222695"/>
    <w:rsid w:val="0022347C"/>
    <w:rsid w:val="00233434"/>
    <w:rsid w:val="00235E6E"/>
    <w:rsid w:val="00236DCD"/>
    <w:rsid w:val="00237F4A"/>
    <w:rsid w:val="00252CDF"/>
    <w:rsid w:val="00256429"/>
    <w:rsid w:val="00260F20"/>
    <w:rsid w:val="00265AF2"/>
    <w:rsid w:val="00275A23"/>
    <w:rsid w:val="00281260"/>
    <w:rsid w:val="002907F9"/>
    <w:rsid w:val="002972F3"/>
    <w:rsid w:val="002B44BB"/>
    <w:rsid w:val="002B5EC0"/>
    <w:rsid w:val="002C34C1"/>
    <w:rsid w:val="002D550E"/>
    <w:rsid w:val="002F5EDB"/>
    <w:rsid w:val="003124E9"/>
    <w:rsid w:val="00312FDE"/>
    <w:rsid w:val="00317A11"/>
    <w:rsid w:val="003246BF"/>
    <w:rsid w:val="00326E94"/>
    <w:rsid w:val="00331BBD"/>
    <w:rsid w:val="00332403"/>
    <w:rsid w:val="00332AB0"/>
    <w:rsid w:val="00345E79"/>
    <w:rsid w:val="00371808"/>
    <w:rsid w:val="003A2A6B"/>
    <w:rsid w:val="003A498B"/>
    <w:rsid w:val="003C638A"/>
    <w:rsid w:val="003D2BA3"/>
    <w:rsid w:val="003D70FA"/>
    <w:rsid w:val="003E3DF9"/>
    <w:rsid w:val="003F5AC2"/>
    <w:rsid w:val="003F73CC"/>
    <w:rsid w:val="00401B6E"/>
    <w:rsid w:val="00445BED"/>
    <w:rsid w:val="004501FA"/>
    <w:rsid w:val="004616FD"/>
    <w:rsid w:val="00461DAA"/>
    <w:rsid w:val="00471185"/>
    <w:rsid w:val="00475BD8"/>
    <w:rsid w:val="00485FAF"/>
    <w:rsid w:val="004A0497"/>
    <w:rsid w:val="004C1AF0"/>
    <w:rsid w:val="004C3186"/>
    <w:rsid w:val="004C3F10"/>
    <w:rsid w:val="004C76B7"/>
    <w:rsid w:val="004C788E"/>
    <w:rsid w:val="004E17F1"/>
    <w:rsid w:val="004E7651"/>
    <w:rsid w:val="005054E5"/>
    <w:rsid w:val="00522A20"/>
    <w:rsid w:val="00525558"/>
    <w:rsid w:val="00537AA3"/>
    <w:rsid w:val="00544512"/>
    <w:rsid w:val="00551760"/>
    <w:rsid w:val="00573563"/>
    <w:rsid w:val="00595C0D"/>
    <w:rsid w:val="0059644F"/>
    <w:rsid w:val="005C2417"/>
    <w:rsid w:val="005C2EC3"/>
    <w:rsid w:val="005D5945"/>
    <w:rsid w:val="005E7753"/>
    <w:rsid w:val="00603165"/>
    <w:rsid w:val="00623298"/>
    <w:rsid w:val="00623D5A"/>
    <w:rsid w:val="00666581"/>
    <w:rsid w:val="00671D4B"/>
    <w:rsid w:val="0067461C"/>
    <w:rsid w:val="00676CAA"/>
    <w:rsid w:val="006815DC"/>
    <w:rsid w:val="006909FA"/>
    <w:rsid w:val="00692526"/>
    <w:rsid w:val="006B04BC"/>
    <w:rsid w:val="006D0DC9"/>
    <w:rsid w:val="006D5896"/>
    <w:rsid w:val="00707DD5"/>
    <w:rsid w:val="007112BC"/>
    <w:rsid w:val="007415B5"/>
    <w:rsid w:val="0075058C"/>
    <w:rsid w:val="00767748"/>
    <w:rsid w:val="00772285"/>
    <w:rsid w:val="00781757"/>
    <w:rsid w:val="007849F5"/>
    <w:rsid w:val="00794EFF"/>
    <w:rsid w:val="007A0B91"/>
    <w:rsid w:val="007A54C2"/>
    <w:rsid w:val="007B0507"/>
    <w:rsid w:val="007B211A"/>
    <w:rsid w:val="007E3B1B"/>
    <w:rsid w:val="007E5647"/>
    <w:rsid w:val="007F2CFB"/>
    <w:rsid w:val="007F4194"/>
    <w:rsid w:val="007F79ED"/>
    <w:rsid w:val="0081475C"/>
    <w:rsid w:val="00814CF0"/>
    <w:rsid w:val="00831101"/>
    <w:rsid w:val="00832CF2"/>
    <w:rsid w:val="00840B71"/>
    <w:rsid w:val="008454D5"/>
    <w:rsid w:val="00846BD1"/>
    <w:rsid w:val="00850555"/>
    <w:rsid w:val="008528B0"/>
    <w:rsid w:val="00862168"/>
    <w:rsid w:val="00862A5F"/>
    <w:rsid w:val="0088347B"/>
    <w:rsid w:val="008979AB"/>
    <w:rsid w:val="008B3DC7"/>
    <w:rsid w:val="008B4DC1"/>
    <w:rsid w:val="008B77F0"/>
    <w:rsid w:val="008B7DF5"/>
    <w:rsid w:val="008C4467"/>
    <w:rsid w:val="008F180A"/>
    <w:rsid w:val="009110A9"/>
    <w:rsid w:val="0091666C"/>
    <w:rsid w:val="009352EF"/>
    <w:rsid w:val="009450B1"/>
    <w:rsid w:val="00954F84"/>
    <w:rsid w:val="00955A6B"/>
    <w:rsid w:val="00957BBE"/>
    <w:rsid w:val="0096260F"/>
    <w:rsid w:val="0096542E"/>
    <w:rsid w:val="00976967"/>
    <w:rsid w:val="009C0CFE"/>
    <w:rsid w:val="009D6CBE"/>
    <w:rsid w:val="009E2096"/>
    <w:rsid w:val="009E6AD8"/>
    <w:rsid w:val="00A11D8A"/>
    <w:rsid w:val="00A16129"/>
    <w:rsid w:val="00A265B6"/>
    <w:rsid w:val="00A26A46"/>
    <w:rsid w:val="00A3768F"/>
    <w:rsid w:val="00A604CD"/>
    <w:rsid w:val="00A661C9"/>
    <w:rsid w:val="00A71863"/>
    <w:rsid w:val="00A75928"/>
    <w:rsid w:val="00A8492E"/>
    <w:rsid w:val="00A921DC"/>
    <w:rsid w:val="00A97A26"/>
    <w:rsid w:val="00AA4416"/>
    <w:rsid w:val="00AA5770"/>
    <w:rsid w:val="00AC3B1F"/>
    <w:rsid w:val="00AD195C"/>
    <w:rsid w:val="00AD5B8B"/>
    <w:rsid w:val="00B0238D"/>
    <w:rsid w:val="00B1406F"/>
    <w:rsid w:val="00B2443A"/>
    <w:rsid w:val="00B263D0"/>
    <w:rsid w:val="00B356DE"/>
    <w:rsid w:val="00B376B4"/>
    <w:rsid w:val="00B4356C"/>
    <w:rsid w:val="00B55A00"/>
    <w:rsid w:val="00B60E3C"/>
    <w:rsid w:val="00B71CF8"/>
    <w:rsid w:val="00B77F35"/>
    <w:rsid w:val="00B83386"/>
    <w:rsid w:val="00B848ED"/>
    <w:rsid w:val="00B85D6D"/>
    <w:rsid w:val="00BA3871"/>
    <w:rsid w:val="00BC5896"/>
    <w:rsid w:val="00BD369C"/>
    <w:rsid w:val="00C04F55"/>
    <w:rsid w:val="00C0524A"/>
    <w:rsid w:val="00C16C7E"/>
    <w:rsid w:val="00C21B41"/>
    <w:rsid w:val="00C21E03"/>
    <w:rsid w:val="00C2509B"/>
    <w:rsid w:val="00C33C46"/>
    <w:rsid w:val="00C35A22"/>
    <w:rsid w:val="00C53285"/>
    <w:rsid w:val="00C555C8"/>
    <w:rsid w:val="00C55D39"/>
    <w:rsid w:val="00C673D5"/>
    <w:rsid w:val="00C8736C"/>
    <w:rsid w:val="00C87AA0"/>
    <w:rsid w:val="00C93FC9"/>
    <w:rsid w:val="00CB358B"/>
    <w:rsid w:val="00CD04FA"/>
    <w:rsid w:val="00CD0BCC"/>
    <w:rsid w:val="00CD18C6"/>
    <w:rsid w:val="00CD38A1"/>
    <w:rsid w:val="00CE45EB"/>
    <w:rsid w:val="00CF01F5"/>
    <w:rsid w:val="00CF2DDA"/>
    <w:rsid w:val="00CF4565"/>
    <w:rsid w:val="00D042BE"/>
    <w:rsid w:val="00D13090"/>
    <w:rsid w:val="00D17433"/>
    <w:rsid w:val="00D43134"/>
    <w:rsid w:val="00D82C40"/>
    <w:rsid w:val="00D84786"/>
    <w:rsid w:val="00D8782F"/>
    <w:rsid w:val="00DA1533"/>
    <w:rsid w:val="00DA375D"/>
    <w:rsid w:val="00DB16CE"/>
    <w:rsid w:val="00DB263C"/>
    <w:rsid w:val="00DD79A3"/>
    <w:rsid w:val="00DE54A4"/>
    <w:rsid w:val="00DF0DB7"/>
    <w:rsid w:val="00E072C8"/>
    <w:rsid w:val="00E150E2"/>
    <w:rsid w:val="00E253F6"/>
    <w:rsid w:val="00E25729"/>
    <w:rsid w:val="00E2699A"/>
    <w:rsid w:val="00E52D2F"/>
    <w:rsid w:val="00E52DBE"/>
    <w:rsid w:val="00E753F1"/>
    <w:rsid w:val="00E819F8"/>
    <w:rsid w:val="00E82A18"/>
    <w:rsid w:val="00E87999"/>
    <w:rsid w:val="00E87F52"/>
    <w:rsid w:val="00E965C1"/>
    <w:rsid w:val="00EB0685"/>
    <w:rsid w:val="00EB0C0D"/>
    <w:rsid w:val="00EB575A"/>
    <w:rsid w:val="00EC42EB"/>
    <w:rsid w:val="00ED06ED"/>
    <w:rsid w:val="00ED363B"/>
    <w:rsid w:val="00ED6CA7"/>
    <w:rsid w:val="00EE1F9E"/>
    <w:rsid w:val="00EE59AE"/>
    <w:rsid w:val="00EF6197"/>
    <w:rsid w:val="00F00005"/>
    <w:rsid w:val="00F0064B"/>
    <w:rsid w:val="00F01B11"/>
    <w:rsid w:val="00F05D4D"/>
    <w:rsid w:val="00F14A01"/>
    <w:rsid w:val="00F2192A"/>
    <w:rsid w:val="00F40A98"/>
    <w:rsid w:val="00F534DD"/>
    <w:rsid w:val="00F53EF0"/>
    <w:rsid w:val="00F55594"/>
    <w:rsid w:val="00F7186A"/>
    <w:rsid w:val="00F76C0A"/>
    <w:rsid w:val="00FB7380"/>
    <w:rsid w:val="00FC0A2D"/>
    <w:rsid w:val="00FC54BC"/>
    <w:rsid w:val="00FC67CD"/>
    <w:rsid w:val="00FE24B2"/>
    <w:rsid w:val="00FE3462"/>
    <w:rsid w:val="00FE7731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3003"/>
  <w15:docId w15:val="{CEC42608-6513-4885-B144-7D7945D3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01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0F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6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87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7999"/>
  </w:style>
  <w:style w:type="paragraph" w:styleId="Pieddepage">
    <w:name w:val="footer"/>
    <w:basedOn w:val="Normal"/>
    <w:link w:val="PieddepageCar"/>
    <w:uiPriority w:val="99"/>
    <w:unhideWhenUsed/>
    <w:rsid w:val="00E87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7999"/>
  </w:style>
  <w:style w:type="paragraph" w:customStyle="1" w:styleId="Default">
    <w:name w:val="Default"/>
    <w:rsid w:val="00DB16CE"/>
    <w:pPr>
      <w:autoSpaceDE w:val="0"/>
      <w:autoSpaceDN w:val="0"/>
      <w:adjustRightInd w:val="0"/>
      <w:spacing w:after="0" w:line="240" w:lineRule="auto"/>
    </w:pPr>
    <w:rPr>
      <w:rFonts w:ascii="HelveticaNeueLT Pro 65 Md" w:hAnsi="HelveticaNeueLT Pro 65 Md" w:cs="HelveticaNeueLT Pro 65 Md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01B6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CB358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358B"/>
    <w:rPr>
      <w:color w:val="605E5C"/>
      <w:shd w:val="clear" w:color="auto" w:fill="E1DFDD"/>
    </w:rPr>
  </w:style>
  <w:style w:type="paragraph" w:customStyle="1" w:styleId="Pa0">
    <w:name w:val="Pa0"/>
    <w:basedOn w:val="Default"/>
    <w:next w:val="Default"/>
    <w:uiPriority w:val="99"/>
    <w:rsid w:val="00171A88"/>
    <w:pPr>
      <w:spacing w:line="241" w:lineRule="atLeast"/>
    </w:pPr>
    <w:rPr>
      <w:rFonts w:ascii="Frutiger 45 Light" w:hAnsi="Frutiger 45 Light" w:cstheme="minorBidi"/>
      <w:color w:val="auto"/>
      <w:lang w:val="fr-TN"/>
    </w:rPr>
  </w:style>
  <w:style w:type="character" w:customStyle="1" w:styleId="A0">
    <w:name w:val="A0"/>
    <w:uiPriority w:val="99"/>
    <w:rsid w:val="00171A88"/>
    <w:rPr>
      <w:rFonts w:cs="Frutiger 45 Light"/>
      <w:b/>
      <w:bCs/>
      <w:color w:val="000000"/>
      <w:sz w:val="46"/>
      <w:szCs w:val="46"/>
    </w:rPr>
  </w:style>
  <w:style w:type="character" w:customStyle="1" w:styleId="A1">
    <w:name w:val="A1"/>
    <w:uiPriority w:val="99"/>
    <w:rsid w:val="00171A88"/>
    <w:rPr>
      <w:rFonts w:cs="Frutiger 45 Light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D867-D62F-4516-BDA2-B3AF1410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Boutheina Chaibi</dc:creator>
  <cp:keywords/>
  <dc:description/>
  <cp:lastModifiedBy>Mounira Saddi</cp:lastModifiedBy>
  <cp:revision>17</cp:revision>
  <cp:lastPrinted>2013-03-19T13:19:00Z</cp:lastPrinted>
  <dcterms:created xsi:type="dcterms:W3CDTF">2020-02-25T19:48:00Z</dcterms:created>
  <dcterms:modified xsi:type="dcterms:W3CDTF">2020-02-25T20:18:00Z</dcterms:modified>
</cp:coreProperties>
</file>